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08" w:rsidRDefault="009F3208" w:rsidP="009F3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208" w:rsidRDefault="009F3208" w:rsidP="009F32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F7D98">
        <w:rPr>
          <w:b/>
          <w:bCs/>
        </w:rPr>
        <w:t>2501</w:t>
      </w:r>
      <w:r>
        <w:rPr>
          <w:b/>
          <w:bCs/>
        </w:rPr>
        <w:t>.30  Resort to Force</w:t>
      </w:r>
      <w:r>
        <w:t xml:space="preserve"> </w:t>
      </w:r>
    </w:p>
    <w:p w:rsidR="009F3208" w:rsidRDefault="009F3208" w:rsidP="009F3208">
      <w:pPr>
        <w:widowControl w:val="0"/>
        <w:autoSpaceDE w:val="0"/>
        <w:autoSpaceDN w:val="0"/>
        <w:adjustRightInd w:val="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Force shall be employed only as a last resort or when other means are unavailable or inadequate, and only to the degree reasonably necessary to achieve a permitted purpose.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of force shall be terminated as soon as force is no longer necessary.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Medical screening and/or care shall be conducted following any use of force which results in bodily injury.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Corporal punishment is prohibited. </w:t>
      </w:r>
    </w:p>
    <w:sectPr w:rsidR="009F3208" w:rsidSect="009F3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208"/>
    <w:rsid w:val="00024FA3"/>
    <w:rsid w:val="001E5131"/>
    <w:rsid w:val="00324920"/>
    <w:rsid w:val="005C3366"/>
    <w:rsid w:val="00845588"/>
    <w:rsid w:val="009F3208"/>
    <w:rsid w:val="00DF3897"/>
    <w:rsid w:val="00E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FE3387-DA3D-4D8E-A535-0F8F10A6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