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BC" w:rsidRDefault="00C07CBC" w:rsidP="00C07C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CBC" w:rsidRDefault="00C07CBC" w:rsidP="00C07C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E7EB8">
        <w:rPr>
          <w:b/>
          <w:bCs/>
        </w:rPr>
        <w:t>2220</w:t>
      </w:r>
      <w:r>
        <w:rPr>
          <w:b/>
          <w:bCs/>
        </w:rPr>
        <w:t>.30  Conduct of Individuals</w:t>
      </w:r>
      <w:r>
        <w:t xml:space="preserve"> </w:t>
      </w:r>
    </w:p>
    <w:p w:rsidR="00C07CBC" w:rsidRDefault="00C07CBC" w:rsidP="00C07CBC">
      <w:pPr>
        <w:widowControl w:val="0"/>
        <w:autoSpaceDE w:val="0"/>
        <w:autoSpaceDN w:val="0"/>
        <w:adjustRightInd w:val="0"/>
      </w:pPr>
    </w:p>
    <w:p w:rsidR="00C07CBC" w:rsidRDefault="00C07CBC" w:rsidP="00C07CBC">
      <w:pPr>
        <w:widowControl w:val="0"/>
        <w:autoSpaceDE w:val="0"/>
        <w:autoSpaceDN w:val="0"/>
        <w:adjustRightInd w:val="0"/>
      </w:pPr>
      <w:r>
        <w:t xml:space="preserve">Employees shall conduct themselves in a manner that will not reflect unfavorably on the Department and shall not engage in conduct that is unbecoming of an employee or that may reflect unfavorably on or </w:t>
      </w:r>
      <w:r w:rsidR="00FA21C6">
        <w:t>impair</w:t>
      </w:r>
      <w:r>
        <w:t xml:space="preserve"> the operations of the Department. </w:t>
      </w:r>
    </w:p>
    <w:sectPr w:rsidR="00C07CBC" w:rsidSect="00C07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94" w:rsidRDefault="008F6FDD">
      <w:r>
        <w:separator/>
      </w:r>
    </w:p>
  </w:endnote>
  <w:endnote w:type="continuationSeparator" w:id="0">
    <w:p w:rsidR="00C92494" w:rsidRDefault="008F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94" w:rsidRDefault="008F6FDD">
      <w:r>
        <w:separator/>
      </w:r>
    </w:p>
  </w:footnote>
  <w:footnote w:type="continuationSeparator" w:id="0">
    <w:p w:rsidR="00C92494" w:rsidRDefault="008F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DA9"/>
    <w:rsid w:val="00061FD4"/>
    <w:rsid w:val="000D225F"/>
    <w:rsid w:val="00136B47"/>
    <w:rsid w:val="00150267"/>
    <w:rsid w:val="0015388B"/>
    <w:rsid w:val="001C7D95"/>
    <w:rsid w:val="001E3074"/>
    <w:rsid w:val="00225354"/>
    <w:rsid w:val="002524EC"/>
    <w:rsid w:val="002A643F"/>
    <w:rsid w:val="00337CEB"/>
    <w:rsid w:val="00367A2E"/>
    <w:rsid w:val="003C36C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6FDD"/>
    <w:rsid w:val="00935A8C"/>
    <w:rsid w:val="0098276C"/>
    <w:rsid w:val="009C4011"/>
    <w:rsid w:val="009C4FD4"/>
    <w:rsid w:val="00A06D3B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6ED6"/>
    <w:rsid w:val="00B07E7E"/>
    <w:rsid w:val="00B31598"/>
    <w:rsid w:val="00B35D67"/>
    <w:rsid w:val="00B516F7"/>
    <w:rsid w:val="00B66925"/>
    <w:rsid w:val="00B71177"/>
    <w:rsid w:val="00B876EC"/>
    <w:rsid w:val="00BC0D8D"/>
    <w:rsid w:val="00BF5EF1"/>
    <w:rsid w:val="00C07CBC"/>
    <w:rsid w:val="00C4537A"/>
    <w:rsid w:val="00C92494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A21C6"/>
    <w:rsid w:val="00FB1E43"/>
    <w:rsid w:val="00FE4988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06B60F-FDFD-41FE-9CB4-3F84BC24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C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