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624" w:rsidRDefault="005F1624" w:rsidP="005F1624">
      <w:pPr>
        <w:widowControl w:val="0"/>
        <w:autoSpaceDE w:val="0"/>
        <w:autoSpaceDN w:val="0"/>
        <w:adjustRightInd w:val="0"/>
      </w:pPr>
    </w:p>
    <w:p w:rsidR="005F1624" w:rsidRDefault="005F1624" w:rsidP="005F162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A375B4">
        <w:rPr>
          <w:b/>
          <w:bCs/>
        </w:rPr>
        <w:t>2206</w:t>
      </w:r>
      <w:r>
        <w:rPr>
          <w:b/>
          <w:bCs/>
        </w:rPr>
        <w:t>.10  Applicability</w:t>
      </w:r>
      <w:r w:rsidR="00EC7E61">
        <w:rPr>
          <w:b/>
          <w:bCs/>
        </w:rPr>
        <w:t xml:space="preserve"> (Repealed)</w:t>
      </w:r>
      <w:r>
        <w:t xml:space="preserve"> </w:t>
      </w:r>
    </w:p>
    <w:p w:rsidR="00EC7E61" w:rsidRDefault="00EC7E61" w:rsidP="00EC7E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7E61" w:rsidRDefault="00EC7E61" w:rsidP="00EC7E61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44 Ill. Reg. </w:t>
      </w:r>
      <w:r w:rsidR="0042199A">
        <w:t>16804</w:t>
      </w:r>
      <w:r>
        <w:t xml:space="preserve">, effective </w:t>
      </w:r>
      <w:r w:rsidR="0042199A">
        <w:t>September 29, 2020</w:t>
      </w:r>
      <w:r>
        <w:t>)</w:t>
      </w:r>
    </w:p>
    <w:sectPr w:rsidR="00EC7E61" w:rsidSect="005F16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1624"/>
    <w:rsid w:val="002F2C9A"/>
    <w:rsid w:val="0042199A"/>
    <w:rsid w:val="004E2E63"/>
    <w:rsid w:val="005C3366"/>
    <w:rsid w:val="005C6C1C"/>
    <w:rsid w:val="005F1624"/>
    <w:rsid w:val="009E5F3F"/>
    <w:rsid w:val="00A375B4"/>
    <w:rsid w:val="00BC04C7"/>
    <w:rsid w:val="00C20B71"/>
    <w:rsid w:val="00EB03A3"/>
    <w:rsid w:val="00EB1AB8"/>
    <w:rsid w:val="00EC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B29054A-9F42-4593-9C64-6E64D5A8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Lane, Arlene L.</cp:lastModifiedBy>
  <cp:revision>4</cp:revision>
  <dcterms:created xsi:type="dcterms:W3CDTF">2020-08-31T13:33:00Z</dcterms:created>
  <dcterms:modified xsi:type="dcterms:W3CDTF">2020-10-13T18:42:00Z</dcterms:modified>
</cp:coreProperties>
</file>