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67" w:rsidRDefault="000277C4" w:rsidP="000277C4">
      <w:pPr>
        <w:jc w:val="center"/>
      </w:pPr>
      <w:bookmarkStart w:id="0" w:name="_GoBack"/>
      <w:bookmarkEnd w:id="0"/>
      <w:r w:rsidRPr="000277C4">
        <w:t>PART 2000</w:t>
      </w:r>
    </w:p>
    <w:p w:rsidR="000277C4" w:rsidRDefault="000277C4" w:rsidP="000277C4">
      <w:pPr>
        <w:jc w:val="center"/>
      </w:pPr>
      <w:r w:rsidRPr="000277C4">
        <w:t xml:space="preserve">POLICY, HEARINGS </w:t>
      </w:r>
      <w:smartTag w:uri="urn:schemas-microsoft-com:office:smarttags" w:element="stockticker">
        <w:r w:rsidRPr="000277C4">
          <w:t>AND</w:t>
        </w:r>
      </w:smartTag>
      <w:r w:rsidRPr="000277C4">
        <w:t xml:space="preserve"> FORMS</w:t>
      </w:r>
    </w:p>
    <w:sectPr w:rsidR="000277C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6CF" w:rsidRDefault="006966CF">
      <w:r>
        <w:separator/>
      </w:r>
    </w:p>
  </w:endnote>
  <w:endnote w:type="continuationSeparator" w:id="0">
    <w:p w:rsidR="006966CF" w:rsidRDefault="00696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6CF" w:rsidRDefault="006966CF">
      <w:r>
        <w:separator/>
      </w:r>
    </w:p>
  </w:footnote>
  <w:footnote w:type="continuationSeparator" w:id="0">
    <w:p w:rsidR="006966CF" w:rsidRDefault="00696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77C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277C4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26B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967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02A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568F"/>
    <w:rsid w:val="003464C2"/>
    <w:rsid w:val="00350372"/>
    <w:rsid w:val="003547CB"/>
    <w:rsid w:val="00356003"/>
    <w:rsid w:val="00367A2E"/>
    <w:rsid w:val="00374367"/>
    <w:rsid w:val="00374639"/>
    <w:rsid w:val="00375A21"/>
    <w:rsid w:val="00375C58"/>
    <w:rsid w:val="003760AD"/>
    <w:rsid w:val="00383A68"/>
    <w:rsid w:val="00385640"/>
    <w:rsid w:val="0039357E"/>
    <w:rsid w:val="00393652"/>
    <w:rsid w:val="00394002"/>
    <w:rsid w:val="0039695D"/>
    <w:rsid w:val="00396D2B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66CF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097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370"/>
    <w:rsid w:val="00910413"/>
    <w:rsid w:val="00915C6D"/>
    <w:rsid w:val="009168BC"/>
    <w:rsid w:val="00917092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37A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22B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8D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