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9DC" w:rsidRPr="0033736B" w:rsidRDefault="002E49DC" w:rsidP="0033736B">
      <w:bookmarkStart w:id="0" w:name="_GoBack"/>
      <w:bookmarkEnd w:id="0"/>
    </w:p>
    <w:p w:rsidR="002E49DC" w:rsidRPr="0033736B" w:rsidRDefault="002E49DC" w:rsidP="0033736B">
      <w:pPr>
        <w:rPr>
          <w:b/>
        </w:rPr>
      </w:pPr>
      <w:r w:rsidRPr="0033736B">
        <w:rPr>
          <w:b/>
        </w:rPr>
        <w:t>Section 1910.70 Application Review and Approval</w:t>
      </w:r>
    </w:p>
    <w:p w:rsidR="002E49DC" w:rsidRPr="0033736B" w:rsidRDefault="002E49DC" w:rsidP="0033736B"/>
    <w:p w:rsidR="002E49DC" w:rsidRPr="0033736B" w:rsidRDefault="002E49DC" w:rsidP="0033736B">
      <w:r w:rsidRPr="0033736B">
        <w:t xml:space="preserve">Submitted applications will be referred to an application review committee, appointed by </w:t>
      </w:r>
      <w:r w:rsidR="00D520D5">
        <w:t>the Board</w:t>
      </w:r>
      <w:r w:rsidRPr="0033736B">
        <w:t>, for review and approval.</w:t>
      </w:r>
    </w:p>
    <w:p w:rsidR="002E49DC" w:rsidRPr="0033736B" w:rsidRDefault="002E49DC" w:rsidP="0033736B"/>
    <w:p w:rsidR="002E49DC" w:rsidRPr="0033736B" w:rsidRDefault="002E49DC" w:rsidP="0033736B">
      <w:pPr>
        <w:ind w:left="1440" w:hanging="720"/>
      </w:pPr>
      <w:r w:rsidRPr="0033736B">
        <w:t>a)</w:t>
      </w:r>
      <w:r w:rsidRPr="0033736B">
        <w:tab/>
        <w:t xml:space="preserve">The committee will consist of no fewer than </w:t>
      </w:r>
      <w:r w:rsidR="0091663D">
        <w:t>3</w:t>
      </w:r>
      <w:r w:rsidRPr="0033736B">
        <w:t xml:space="preserve"> members, including one sex offense specific treatment provider, one sex offense specific evaluator, and one victim advocate.</w:t>
      </w:r>
    </w:p>
    <w:p w:rsidR="002E49DC" w:rsidRPr="0033736B" w:rsidRDefault="002E49DC" w:rsidP="0033736B"/>
    <w:p w:rsidR="002E49DC" w:rsidRPr="0033736B" w:rsidRDefault="002E49DC" w:rsidP="0033736B">
      <w:pPr>
        <w:ind w:left="1440" w:hanging="720"/>
      </w:pPr>
      <w:r w:rsidRPr="0033736B">
        <w:t>b)</w:t>
      </w:r>
      <w:r w:rsidRPr="0033736B">
        <w:tab/>
        <w:t xml:space="preserve">No committee member holding a personal or financial interest in an application before the committee shall participate in the deliberation or </w:t>
      </w:r>
      <w:r w:rsidR="006E7F8A">
        <w:t xml:space="preserve">the </w:t>
      </w:r>
      <w:r w:rsidRPr="0033736B">
        <w:t>vot</w:t>
      </w:r>
      <w:r w:rsidR="006E7F8A">
        <w:t>e</w:t>
      </w:r>
      <w:r w:rsidRPr="0033736B">
        <w:t xml:space="preserve"> on approval of the application.  </w:t>
      </w:r>
    </w:p>
    <w:p w:rsidR="002E49DC" w:rsidRPr="0033736B" w:rsidRDefault="002E49DC" w:rsidP="0033736B"/>
    <w:p w:rsidR="002E49DC" w:rsidRPr="0033736B" w:rsidRDefault="002E49DC" w:rsidP="0033736B">
      <w:pPr>
        <w:ind w:left="1440" w:hanging="720"/>
      </w:pPr>
      <w:r w:rsidRPr="0033736B">
        <w:t>c)</w:t>
      </w:r>
      <w:r w:rsidRPr="0033736B">
        <w:tab/>
        <w:t>The committee shall review the application and, within 45 days after receipt of the application, shall either:</w:t>
      </w:r>
    </w:p>
    <w:p w:rsidR="002E49DC" w:rsidRPr="0033736B" w:rsidRDefault="002E49DC" w:rsidP="0033736B"/>
    <w:p w:rsidR="002E49DC" w:rsidRPr="0033736B" w:rsidRDefault="0033736B" w:rsidP="0033736B">
      <w:pPr>
        <w:ind w:left="2160" w:hanging="720"/>
      </w:pPr>
      <w:r>
        <w:t>1)</w:t>
      </w:r>
      <w:r>
        <w:tab/>
      </w:r>
      <w:r w:rsidR="002E49DC" w:rsidRPr="0033736B">
        <w:t>if it appears to the committee that all requirements for the type of approval applied for are met, direct that the applicant's name be added to the approved provider list and notify the applicant; or</w:t>
      </w:r>
    </w:p>
    <w:p w:rsidR="002E49DC" w:rsidRPr="0033736B" w:rsidRDefault="002E49DC" w:rsidP="0033736B"/>
    <w:p w:rsidR="002E49DC" w:rsidRPr="0033736B" w:rsidRDefault="0033736B" w:rsidP="0033736B">
      <w:pPr>
        <w:ind w:left="2160" w:hanging="720"/>
      </w:pPr>
      <w:r>
        <w:t>2)</w:t>
      </w:r>
      <w:r>
        <w:tab/>
      </w:r>
      <w:r w:rsidR="002E49DC" w:rsidRPr="0033736B">
        <w:t>if deficiencies are found in the application, notify the applicant of the deficiencies in writing.  An application may be resubmitted after the deficiencies have been corrected.</w:t>
      </w:r>
    </w:p>
    <w:sectPr w:rsidR="002E49DC" w:rsidRPr="0033736B"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131" w:rsidRDefault="00785131">
      <w:r>
        <w:separator/>
      </w:r>
    </w:p>
  </w:endnote>
  <w:endnote w:type="continuationSeparator" w:id="0">
    <w:p w:rsidR="00785131" w:rsidRDefault="00785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131" w:rsidRDefault="00785131">
      <w:r>
        <w:separator/>
      </w:r>
    </w:p>
  </w:footnote>
  <w:footnote w:type="continuationSeparator" w:id="0">
    <w:p w:rsidR="00785131" w:rsidRDefault="007851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B56CB7"/>
    <w:multiLevelType w:val="hybridMultilevel"/>
    <w:tmpl w:val="5832D618"/>
    <w:lvl w:ilvl="0" w:tplc="F2BCB39E">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10DD"/>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10DD"/>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71415"/>
    <w:rsid w:val="001830D0"/>
    <w:rsid w:val="00193ABB"/>
    <w:rsid w:val="0019502A"/>
    <w:rsid w:val="001A6EDB"/>
    <w:rsid w:val="001B446E"/>
    <w:rsid w:val="001B5F27"/>
    <w:rsid w:val="001C1D61"/>
    <w:rsid w:val="001C71C2"/>
    <w:rsid w:val="001C7D95"/>
    <w:rsid w:val="001D0EBA"/>
    <w:rsid w:val="001D0EFC"/>
    <w:rsid w:val="001D2D16"/>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67C5E"/>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2E49DC"/>
    <w:rsid w:val="00305AAE"/>
    <w:rsid w:val="00310135"/>
    <w:rsid w:val="00311C50"/>
    <w:rsid w:val="00314233"/>
    <w:rsid w:val="00322AC2"/>
    <w:rsid w:val="00323B50"/>
    <w:rsid w:val="00332C55"/>
    <w:rsid w:val="0033736B"/>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5656"/>
    <w:rsid w:val="005A73F7"/>
    <w:rsid w:val="005B4C2F"/>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7F8A"/>
    <w:rsid w:val="00702A3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85131"/>
    <w:rsid w:val="00790388"/>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63D"/>
    <w:rsid w:val="009168BC"/>
    <w:rsid w:val="00921F8B"/>
    <w:rsid w:val="00934057"/>
    <w:rsid w:val="00935A8C"/>
    <w:rsid w:val="00944E3D"/>
    <w:rsid w:val="00950386"/>
    <w:rsid w:val="00956769"/>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77CFD"/>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35240"/>
    <w:rsid w:val="00D3649C"/>
    <w:rsid w:val="00D46468"/>
    <w:rsid w:val="00D520D5"/>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353F2"/>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49D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49D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2012-06-22T00:16:00Z</dcterms:created>
  <dcterms:modified xsi:type="dcterms:W3CDTF">2012-06-22T00:16:00Z</dcterms:modified>
</cp:coreProperties>
</file>