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D23" w:rsidRDefault="00580D23" w:rsidP="00580D23">
      <w:pPr>
        <w:widowControl w:val="0"/>
        <w:autoSpaceDE w:val="0"/>
        <w:autoSpaceDN w:val="0"/>
        <w:adjustRightInd w:val="0"/>
      </w:pPr>
      <w:bookmarkStart w:id="0" w:name="_GoBack"/>
      <w:bookmarkEnd w:id="0"/>
    </w:p>
    <w:p w:rsidR="00580D23" w:rsidRDefault="00580D23" w:rsidP="00580D23">
      <w:pPr>
        <w:widowControl w:val="0"/>
        <w:autoSpaceDE w:val="0"/>
        <w:autoSpaceDN w:val="0"/>
        <w:adjustRightInd w:val="0"/>
      </w:pPr>
      <w:r>
        <w:rPr>
          <w:b/>
          <w:bCs/>
        </w:rPr>
        <w:t>Section 1770.203  Certification of Facilities</w:t>
      </w:r>
      <w:r>
        <w:t xml:space="preserve"> </w:t>
      </w:r>
    </w:p>
    <w:p w:rsidR="00580D23" w:rsidRDefault="00580D23" w:rsidP="00580D23">
      <w:pPr>
        <w:widowControl w:val="0"/>
        <w:autoSpaceDE w:val="0"/>
        <w:autoSpaceDN w:val="0"/>
        <w:adjustRightInd w:val="0"/>
      </w:pPr>
    </w:p>
    <w:p w:rsidR="00580D23" w:rsidRDefault="00580D23" w:rsidP="00580D23">
      <w:pPr>
        <w:widowControl w:val="0"/>
        <w:autoSpaceDE w:val="0"/>
        <w:autoSpaceDN w:val="0"/>
        <w:adjustRightInd w:val="0"/>
        <w:ind w:left="1440" w:hanging="720"/>
      </w:pPr>
      <w:r>
        <w:t>a)</w:t>
      </w:r>
      <w:r>
        <w:tab/>
        <w:t xml:space="preserve">The Board shall certify those work-stations, regional training facilities and other facilities which provide adequate space to satisfy the requirements described in this Part and which are necessary to effectively provide part-time basic training.  In making the latter determination, the Board shall consider the economic feasibility of offering training at a particular location and the economic feasibility of offering training.  On-site inspections shall be conducted on a regular basis by the coordinator, an employee of the mobile team or the Board to determine the adequacy of facilities and administration. </w:t>
      </w:r>
    </w:p>
    <w:p w:rsidR="006A1B5C" w:rsidRDefault="006A1B5C" w:rsidP="00580D23">
      <w:pPr>
        <w:widowControl w:val="0"/>
        <w:autoSpaceDE w:val="0"/>
        <w:autoSpaceDN w:val="0"/>
        <w:adjustRightInd w:val="0"/>
        <w:ind w:left="1440" w:hanging="720"/>
      </w:pPr>
    </w:p>
    <w:p w:rsidR="00580D23" w:rsidRDefault="00580D23" w:rsidP="00580D23">
      <w:pPr>
        <w:widowControl w:val="0"/>
        <w:autoSpaceDE w:val="0"/>
        <w:autoSpaceDN w:val="0"/>
        <w:adjustRightInd w:val="0"/>
        <w:ind w:left="1440" w:hanging="720"/>
      </w:pPr>
      <w:r>
        <w:t>b)</w:t>
      </w:r>
      <w:r>
        <w:tab/>
        <w:t xml:space="preserve">In certifying facilities for training under this Part, the Board will ensure that work stations are available and accessible to recruits for a minimum of 8 hours per day on business days.  A Board-approved facility monitor shall log in and log out all recruits.  Proper identification of the recruit must be provided at the time the recruit logs in. </w:t>
      </w:r>
    </w:p>
    <w:p w:rsidR="006A1B5C" w:rsidRDefault="006A1B5C" w:rsidP="00580D23">
      <w:pPr>
        <w:widowControl w:val="0"/>
        <w:autoSpaceDE w:val="0"/>
        <w:autoSpaceDN w:val="0"/>
        <w:adjustRightInd w:val="0"/>
        <w:ind w:left="1440" w:hanging="720"/>
      </w:pPr>
    </w:p>
    <w:p w:rsidR="00580D23" w:rsidRDefault="00580D23" w:rsidP="00580D23">
      <w:pPr>
        <w:widowControl w:val="0"/>
        <w:autoSpaceDE w:val="0"/>
        <w:autoSpaceDN w:val="0"/>
        <w:adjustRightInd w:val="0"/>
        <w:ind w:left="1440" w:hanging="720"/>
      </w:pPr>
      <w:r>
        <w:t>c)</w:t>
      </w:r>
      <w:r>
        <w:tab/>
        <w:t xml:space="preserve">In certifying facilities for training under this Section, the Board will ensure the facility maintains records of all training activities as prescribed by the Board.  Said records shall be maintained by the Chief Administrator of said facility until said time as they are transferred to the coordinator of the designated mobile team of the region.  The records shall be transferred at least monthly. </w:t>
      </w:r>
    </w:p>
    <w:p w:rsidR="006A1B5C" w:rsidRDefault="006A1B5C" w:rsidP="00580D23">
      <w:pPr>
        <w:widowControl w:val="0"/>
        <w:autoSpaceDE w:val="0"/>
        <w:autoSpaceDN w:val="0"/>
        <w:adjustRightInd w:val="0"/>
        <w:ind w:left="1440" w:hanging="720"/>
      </w:pPr>
    </w:p>
    <w:p w:rsidR="00580D23" w:rsidRDefault="00580D23" w:rsidP="00580D23">
      <w:pPr>
        <w:widowControl w:val="0"/>
        <w:autoSpaceDE w:val="0"/>
        <w:autoSpaceDN w:val="0"/>
        <w:adjustRightInd w:val="0"/>
        <w:ind w:left="1440" w:hanging="720"/>
      </w:pPr>
      <w:r>
        <w:t>d)</w:t>
      </w:r>
      <w:r>
        <w:tab/>
        <w:t xml:space="preserve">Each facility shall establish a designated area for part-time basic training which enhances the training opportunity and provides adequate space and solitude, and shall post therein a symbol or notice that training is in progress when a recruit is undergoing training. </w:t>
      </w:r>
    </w:p>
    <w:p w:rsidR="006A1B5C" w:rsidRDefault="006A1B5C" w:rsidP="00580D23">
      <w:pPr>
        <w:widowControl w:val="0"/>
        <w:autoSpaceDE w:val="0"/>
        <w:autoSpaceDN w:val="0"/>
        <w:adjustRightInd w:val="0"/>
        <w:ind w:left="1440" w:hanging="720"/>
      </w:pPr>
    </w:p>
    <w:p w:rsidR="00580D23" w:rsidRDefault="00580D23" w:rsidP="00580D23">
      <w:pPr>
        <w:widowControl w:val="0"/>
        <w:autoSpaceDE w:val="0"/>
        <w:autoSpaceDN w:val="0"/>
        <w:adjustRightInd w:val="0"/>
        <w:ind w:left="1440" w:hanging="720"/>
      </w:pPr>
      <w:r>
        <w:t>e)</w:t>
      </w:r>
      <w:r>
        <w:tab/>
        <w:t xml:space="preserve">The Chief Administrator is responsible for ensuring that all materials, equipment and videos at the facility remains at the facility where the training occurs. </w:t>
      </w:r>
    </w:p>
    <w:sectPr w:rsidR="00580D23" w:rsidSect="00580D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0D23"/>
    <w:rsid w:val="000F7AB8"/>
    <w:rsid w:val="00207951"/>
    <w:rsid w:val="00304F85"/>
    <w:rsid w:val="00580D23"/>
    <w:rsid w:val="005C3366"/>
    <w:rsid w:val="006A1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1770</vt:lpstr>
    </vt:vector>
  </TitlesOfParts>
  <Company>General Assembly</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1770</dc:title>
  <dc:subject/>
  <dc:creator>Illinois General Assembly</dc:creator>
  <cp:keywords/>
  <dc:description/>
  <cp:lastModifiedBy>Roberts, John</cp:lastModifiedBy>
  <cp:revision>3</cp:revision>
  <dcterms:created xsi:type="dcterms:W3CDTF">2012-06-22T00:13:00Z</dcterms:created>
  <dcterms:modified xsi:type="dcterms:W3CDTF">2012-06-22T00:13:00Z</dcterms:modified>
</cp:coreProperties>
</file>