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945" w:rsidRDefault="00DA5945" w:rsidP="00DA5945">
      <w:pPr>
        <w:widowControl w:val="0"/>
        <w:autoSpaceDE w:val="0"/>
        <w:autoSpaceDN w:val="0"/>
        <w:adjustRightInd w:val="0"/>
      </w:pPr>
      <w:bookmarkStart w:id="0" w:name="_GoBack"/>
      <w:bookmarkEnd w:id="0"/>
    </w:p>
    <w:p w:rsidR="00DA5945" w:rsidRDefault="00DA5945" w:rsidP="00DA5945">
      <w:pPr>
        <w:widowControl w:val="0"/>
        <w:autoSpaceDE w:val="0"/>
        <w:autoSpaceDN w:val="0"/>
        <w:adjustRightInd w:val="0"/>
      </w:pPr>
      <w:r>
        <w:rPr>
          <w:b/>
          <w:bCs/>
        </w:rPr>
        <w:t>Section 1740.306  Conditional Approval by the Board</w:t>
      </w:r>
      <w:r>
        <w:t xml:space="preserve"> </w:t>
      </w:r>
    </w:p>
    <w:p w:rsidR="00DA5945" w:rsidRDefault="00DA5945" w:rsidP="00DA5945">
      <w:pPr>
        <w:widowControl w:val="0"/>
        <w:autoSpaceDE w:val="0"/>
        <w:autoSpaceDN w:val="0"/>
        <w:adjustRightInd w:val="0"/>
      </w:pPr>
    </w:p>
    <w:p w:rsidR="00DA5945" w:rsidRDefault="00DA5945" w:rsidP="00DA5945">
      <w:pPr>
        <w:widowControl w:val="0"/>
        <w:autoSpaceDE w:val="0"/>
        <w:autoSpaceDN w:val="0"/>
        <w:adjustRightInd w:val="0"/>
        <w:ind w:left="1440" w:hanging="720"/>
      </w:pPr>
      <w:r>
        <w:t>a)</w:t>
      </w:r>
      <w:r>
        <w:tab/>
        <w:t xml:space="preserve">Recipients of state financial assistance must comply with the application as approved by the Board and the conditions established by the Board pursuant to paragraph (b) of this Section. </w:t>
      </w:r>
    </w:p>
    <w:p w:rsidR="00282C16" w:rsidRDefault="00282C16" w:rsidP="00DA5945">
      <w:pPr>
        <w:widowControl w:val="0"/>
        <w:autoSpaceDE w:val="0"/>
        <w:autoSpaceDN w:val="0"/>
        <w:adjustRightInd w:val="0"/>
        <w:ind w:left="1440" w:hanging="720"/>
      </w:pPr>
    </w:p>
    <w:p w:rsidR="00DA5945" w:rsidRDefault="00DA5945" w:rsidP="00DA5945">
      <w:pPr>
        <w:widowControl w:val="0"/>
        <w:autoSpaceDE w:val="0"/>
        <w:autoSpaceDN w:val="0"/>
        <w:adjustRightInd w:val="0"/>
        <w:ind w:left="1440" w:hanging="720"/>
      </w:pPr>
      <w:r>
        <w:t>b)</w:t>
      </w:r>
      <w:r>
        <w:tab/>
        <w:t xml:space="preserve">The Board may impose conditions to its approval for receipt of financial assistance as may be necessary to accomplish the purposes of the Act and as are not inconsistent with the Act or Board rules. </w:t>
      </w:r>
    </w:p>
    <w:p w:rsidR="00282C16" w:rsidRDefault="00282C16" w:rsidP="00DA5945">
      <w:pPr>
        <w:widowControl w:val="0"/>
        <w:autoSpaceDE w:val="0"/>
        <w:autoSpaceDN w:val="0"/>
        <w:adjustRightInd w:val="0"/>
        <w:ind w:left="1440" w:hanging="720"/>
      </w:pPr>
    </w:p>
    <w:p w:rsidR="00DA5945" w:rsidRDefault="00DA5945" w:rsidP="00DA5945">
      <w:pPr>
        <w:widowControl w:val="0"/>
        <w:autoSpaceDE w:val="0"/>
        <w:autoSpaceDN w:val="0"/>
        <w:adjustRightInd w:val="0"/>
        <w:ind w:left="1440" w:hanging="720"/>
      </w:pPr>
      <w:r>
        <w:t>c)</w:t>
      </w:r>
      <w:r>
        <w:tab/>
        <w:t xml:space="preserve">Recipients of financial assistance who do not comply with the terms of paragraph (a) of this Section may have future financial assistance requests reduced or denied.  In determining whether future financial assistance is reduced or denied, the Board will compare the terms of the approved budget with the actual practices of the Mobile Team, and; </w:t>
      </w:r>
    </w:p>
    <w:p w:rsidR="00282C16" w:rsidRDefault="00282C16" w:rsidP="00DA5945">
      <w:pPr>
        <w:widowControl w:val="0"/>
        <w:autoSpaceDE w:val="0"/>
        <w:autoSpaceDN w:val="0"/>
        <w:adjustRightInd w:val="0"/>
        <w:ind w:left="2160" w:hanging="720"/>
      </w:pPr>
    </w:p>
    <w:p w:rsidR="00DA5945" w:rsidRDefault="00DA5945" w:rsidP="00DA5945">
      <w:pPr>
        <w:widowControl w:val="0"/>
        <w:autoSpaceDE w:val="0"/>
        <w:autoSpaceDN w:val="0"/>
        <w:adjustRightInd w:val="0"/>
        <w:ind w:left="2160" w:hanging="720"/>
      </w:pPr>
      <w:r>
        <w:t>1)</w:t>
      </w:r>
      <w:r>
        <w:tab/>
        <w:t xml:space="preserve">Any variance from the approved application that results in the negation of the existence of the factors necessary for the approval of disbursements pursuant to Section 1740.305 of these rules shall result in the denial of disbursements; or </w:t>
      </w:r>
    </w:p>
    <w:p w:rsidR="00282C16" w:rsidRDefault="00282C16" w:rsidP="00DA5945">
      <w:pPr>
        <w:widowControl w:val="0"/>
        <w:autoSpaceDE w:val="0"/>
        <w:autoSpaceDN w:val="0"/>
        <w:adjustRightInd w:val="0"/>
        <w:ind w:left="2160" w:hanging="720"/>
      </w:pPr>
    </w:p>
    <w:p w:rsidR="00DA5945" w:rsidRDefault="00DA5945" w:rsidP="00DA5945">
      <w:pPr>
        <w:widowControl w:val="0"/>
        <w:autoSpaceDE w:val="0"/>
        <w:autoSpaceDN w:val="0"/>
        <w:adjustRightInd w:val="0"/>
        <w:ind w:left="2160" w:hanging="720"/>
      </w:pPr>
      <w:r>
        <w:t>2)</w:t>
      </w:r>
      <w:r>
        <w:tab/>
        <w:t xml:space="preserve">Any variance that does not negate the reasons for approval pursuant to Section 1740.305, but results in a requirement of a lesser amount of funds than approved previously, will result in a reduction of funds to that level actually required. </w:t>
      </w:r>
    </w:p>
    <w:sectPr w:rsidR="00DA5945" w:rsidSect="00DA59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5945"/>
    <w:rsid w:val="00282C16"/>
    <w:rsid w:val="00285714"/>
    <w:rsid w:val="005C3366"/>
    <w:rsid w:val="00AD7946"/>
    <w:rsid w:val="00D364E1"/>
    <w:rsid w:val="00DA5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1740</vt:lpstr>
    </vt:vector>
  </TitlesOfParts>
  <Company>State of Illinois</Company>
  <LinksUpToDate>false</LinksUpToDate>
  <CharactersWithSpaces>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1740</dc:title>
  <dc:subject/>
  <dc:creator>Illinois General Assembly</dc:creator>
  <cp:keywords/>
  <dc:description/>
  <cp:lastModifiedBy>Roberts, John</cp:lastModifiedBy>
  <cp:revision>3</cp:revision>
  <dcterms:created xsi:type="dcterms:W3CDTF">2012-06-22T00:11:00Z</dcterms:created>
  <dcterms:modified xsi:type="dcterms:W3CDTF">2012-06-22T00:11:00Z</dcterms:modified>
</cp:coreProperties>
</file>