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58A" w:rsidRDefault="008D758A" w:rsidP="008D758A">
      <w:pPr>
        <w:widowControl w:val="0"/>
        <w:autoSpaceDE w:val="0"/>
        <w:autoSpaceDN w:val="0"/>
        <w:adjustRightInd w:val="0"/>
      </w:pPr>
      <w:bookmarkStart w:id="0" w:name="_GoBack"/>
      <w:bookmarkEnd w:id="0"/>
    </w:p>
    <w:p w:rsidR="008D758A" w:rsidRDefault="008D758A" w:rsidP="008D758A">
      <w:pPr>
        <w:widowControl w:val="0"/>
        <w:autoSpaceDE w:val="0"/>
        <w:autoSpaceDN w:val="0"/>
        <w:adjustRightInd w:val="0"/>
      </w:pPr>
      <w:r>
        <w:t xml:space="preserve">AUTHORITY:  Implementing and authorized by "AN ACT providing for grants to local governmental units for the additional compensation of law enforcement officers meeting certain educational standards" (Ill. Rev. Stat. 1981, ch. 85, pars. 521 et seq.). </w:t>
      </w:r>
    </w:p>
    <w:sectPr w:rsidR="008D758A" w:rsidSect="008D758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D758A"/>
    <w:rsid w:val="004277C4"/>
    <w:rsid w:val="005C3366"/>
    <w:rsid w:val="006F7E79"/>
    <w:rsid w:val="008D758A"/>
    <w:rsid w:val="00FB5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AUTHORITY:  Implementing and authorized by "AN ACT providing for grants to local governmental units for the additional compens</vt:lpstr>
    </vt:vector>
  </TitlesOfParts>
  <Company>State of Illinois</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AUTHORITY:  Implementing and authorized by "AN ACT providing for grants to local governmental units for the additional compens</dc:title>
  <dc:subject/>
  <dc:creator>Illinois General Assembly</dc:creator>
  <cp:keywords/>
  <dc:description/>
  <cp:lastModifiedBy>Roberts, John</cp:lastModifiedBy>
  <cp:revision>3</cp:revision>
  <dcterms:created xsi:type="dcterms:W3CDTF">2012-06-22T00:09:00Z</dcterms:created>
  <dcterms:modified xsi:type="dcterms:W3CDTF">2012-06-22T00:09:00Z</dcterms:modified>
</cp:coreProperties>
</file>