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844F" w14:textId="77777777" w:rsidR="00931C05" w:rsidRDefault="00931C05" w:rsidP="007E52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A25780" w14:textId="6CFABA7F" w:rsidR="007E5277" w:rsidRPr="007C099D" w:rsidRDefault="007E5277" w:rsidP="007E52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C099D">
        <w:rPr>
          <w:rFonts w:ascii="Times New Roman" w:hAnsi="Times New Roman" w:cs="Times New Roman"/>
          <w:sz w:val="24"/>
          <w:szCs w:val="24"/>
        </w:rPr>
        <w:t>PART 1590</w:t>
      </w:r>
    </w:p>
    <w:p w14:paraId="4E03C31C" w14:textId="77777777" w:rsidR="007E5277" w:rsidRPr="007C099D" w:rsidRDefault="007E5277" w:rsidP="007E52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C099D">
        <w:rPr>
          <w:rFonts w:ascii="Times New Roman" w:hAnsi="Times New Roman" w:cs="Times New Roman"/>
          <w:sz w:val="24"/>
          <w:szCs w:val="24"/>
        </w:rPr>
        <w:t>VIOLENT CRIME WITNESS PROTECTION PROGRAM</w:t>
      </w:r>
    </w:p>
    <w:p w14:paraId="0160DB86" w14:textId="77777777" w:rsidR="007E5277" w:rsidRPr="007C099D" w:rsidRDefault="007E5277" w:rsidP="00931C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7E5277" w:rsidRPr="007C099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A93C1" w14:textId="77777777" w:rsidR="00260697" w:rsidRDefault="00260697">
      <w:r>
        <w:separator/>
      </w:r>
    </w:p>
  </w:endnote>
  <w:endnote w:type="continuationSeparator" w:id="0">
    <w:p w14:paraId="07C81BE0" w14:textId="77777777" w:rsidR="00260697" w:rsidRDefault="0026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34309" w14:textId="77777777" w:rsidR="00260697" w:rsidRDefault="00260697">
      <w:r>
        <w:separator/>
      </w:r>
    </w:p>
  </w:footnote>
  <w:footnote w:type="continuationSeparator" w:id="0">
    <w:p w14:paraId="34964B17" w14:textId="77777777" w:rsidR="00260697" w:rsidRDefault="00260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9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1DEE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0697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E5277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05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2351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4A0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435B6F"/>
  <w15:chartTrackingRefBased/>
  <w15:docId w15:val="{09FEBDD0-D219-450E-A1F2-2B78E188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527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6</cp:revision>
  <dcterms:created xsi:type="dcterms:W3CDTF">2023-05-23T14:34:00Z</dcterms:created>
  <dcterms:modified xsi:type="dcterms:W3CDTF">2024-02-29T16:04:00Z</dcterms:modified>
</cp:coreProperties>
</file>