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19B4" w:rsidRDefault="009219B4" w:rsidP="009219B4">
      <w:pPr>
        <w:widowControl w:val="0"/>
        <w:autoSpaceDE w:val="0"/>
        <w:autoSpaceDN w:val="0"/>
        <w:adjustRightInd w:val="0"/>
      </w:pPr>
      <w:bookmarkStart w:id="0" w:name="_GoBack"/>
      <w:bookmarkEnd w:id="0"/>
    </w:p>
    <w:p w:rsidR="009219B4" w:rsidRDefault="009219B4" w:rsidP="009219B4">
      <w:pPr>
        <w:widowControl w:val="0"/>
        <w:autoSpaceDE w:val="0"/>
        <w:autoSpaceDN w:val="0"/>
        <w:adjustRightInd w:val="0"/>
      </w:pPr>
      <w:r>
        <w:rPr>
          <w:b/>
          <w:bCs/>
        </w:rPr>
        <w:t>Section 1570.10  Purpose and Authorization</w:t>
      </w:r>
      <w:r>
        <w:t xml:space="preserve"> </w:t>
      </w:r>
    </w:p>
    <w:p w:rsidR="009219B4" w:rsidRDefault="009219B4" w:rsidP="009219B4">
      <w:pPr>
        <w:widowControl w:val="0"/>
        <w:autoSpaceDE w:val="0"/>
        <w:autoSpaceDN w:val="0"/>
        <w:adjustRightInd w:val="0"/>
      </w:pPr>
    </w:p>
    <w:p w:rsidR="009219B4" w:rsidRDefault="009219B4" w:rsidP="009219B4">
      <w:pPr>
        <w:widowControl w:val="0"/>
        <w:autoSpaceDE w:val="0"/>
        <w:autoSpaceDN w:val="0"/>
        <w:adjustRightInd w:val="0"/>
      </w:pPr>
      <w:r>
        <w:t xml:space="preserve">Pursuant to the Illinois Uniform Conviction Information Act (20 ILCS 2635] ("the Act), the Illinois Criminal Justice Information Authority is charged with the responsibility of establishing the form, manner and maximum fee that criminal justice agencies other than the Department of State Police may charge for assisting in the processing of requests for conviction information under the Act.  These rules describe the procedure to be followed by a criminal justice agency in processing a request for conviction information under the Act and the method for establishing the fee to be charged for providing such assistance. </w:t>
      </w:r>
    </w:p>
    <w:sectPr w:rsidR="009219B4" w:rsidSect="009219B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219B4"/>
    <w:rsid w:val="002D7C8C"/>
    <w:rsid w:val="005C3366"/>
    <w:rsid w:val="007511E5"/>
    <w:rsid w:val="009219B4"/>
    <w:rsid w:val="00D10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570</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1570</vt:lpstr>
    </vt:vector>
  </TitlesOfParts>
  <Company>General Assembly</Company>
  <LinksUpToDate>false</LinksUpToDate>
  <CharactersWithSpaces>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1570</dc:title>
  <dc:subject/>
  <dc:creator>Illinois General Assembly</dc:creator>
  <cp:keywords/>
  <dc:description/>
  <cp:lastModifiedBy>Roberts, John</cp:lastModifiedBy>
  <cp:revision>3</cp:revision>
  <dcterms:created xsi:type="dcterms:W3CDTF">2012-06-22T00:08:00Z</dcterms:created>
  <dcterms:modified xsi:type="dcterms:W3CDTF">2012-06-22T00:08:00Z</dcterms:modified>
</cp:coreProperties>
</file>