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33" w:rsidRDefault="00043733" w:rsidP="00942D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D66" w:rsidRDefault="00942D66" w:rsidP="00942D66">
      <w:pPr>
        <w:widowControl w:val="0"/>
        <w:autoSpaceDE w:val="0"/>
        <w:autoSpaceDN w:val="0"/>
        <w:adjustRightInd w:val="0"/>
        <w:jc w:val="center"/>
      </w:pPr>
      <w:r>
        <w:t>PART 1570</w:t>
      </w:r>
    </w:p>
    <w:p w:rsidR="00942D66" w:rsidRDefault="00942D66" w:rsidP="00942D66">
      <w:pPr>
        <w:widowControl w:val="0"/>
        <w:autoSpaceDE w:val="0"/>
        <w:autoSpaceDN w:val="0"/>
        <w:adjustRightInd w:val="0"/>
        <w:jc w:val="center"/>
      </w:pPr>
      <w:r>
        <w:t>FEES FOR PROCESSING REQUESTS</w:t>
      </w:r>
    </w:p>
    <w:p w:rsidR="00942D66" w:rsidRDefault="00942D66" w:rsidP="00942D66">
      <w:pPr>
        <w:widowControl w:val="0"/>
        <w:autoSpaceDE w:val="0"/>
        <w:autoSpaceDN w:val="0"/>
        <w:adjustRightInd w:val="0"/>
        <w:jc w:val="center"/>
      </w:pPr>
      <w:r>
        <w:t>FOR CONVICTION INFORMATION</w:t>
      </w:r>
    </w:p>
    <w:sectPr w:rsidR="00942D66" w:rsidSect="00942D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D66"/>
    <w:rsid w:val="00043733"/>
    <w:rsid w:val="005C3366"/>
    <w:rsid w:val="007D10C5"/>
    <w:rsid w:val="00942D66"/>
    <w:rsid w:val="009C4E0D"/>
    <w:rsid w:val="00AA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1570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1570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