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31" w:rsidRDefault="008C4231" w:rsidP="00EE389F">
      <w:pPr>
        <w:rPr>
          <w:b/>
        </w:rPr>
      </w:pPr>
      <w:bookmarkStart w:id="0" w:name="_GoBack"/>
      <w:bookmarkEnd w:id="0"/>
    </w:p>
    <w:p w:rsidR="00EE389F" w:rsidRPr="00EE389F" w:rsidRDefault="00EE389F" w:rsidP="00EE389F">
      <w:pPr>
        <w:rPr>
          <w:b/>
        </w:rPr>
      </w:pPr>
      <w:r w:rsidRPr="00EE389F">
        <w:rPr>
          <w:b/>
        </w:rPr>
        <w:t>Section 1297.20  Definitions</w:t>
      </w:r>
    </w:p>
    <w:p w:rsidR="00EE389F" w:rsidRPr="00EE389F" w:rsidRDefault="00EE389F" w:rsidP="00EE389F"/>
    <w:p w:rsidR="00EE389F" w:rsidRPr="00EE389F" w:rsidRDefault="00EE389F" w:rsidP="00EE389F">
      <w:r w:rsidRPr="00EE389F">
        <w:t>Unless specified otherwise, all terms shall have the meaning set forth in Section 14-1 of the Criminal Code.  For purpose of this Part, the following additional definitions apply:</w:t>
      </w:r>
    </w:p>
    <w:p w:rsidR="00EE389F" w:rsidRPr="00EE389F" w:rsidRDefault="00EE389F" w:rsidP="00EE389F"/>
    <w:p w:rsidR="00EE389F" w:rsidRPr="00EE389F" w:rsidRDefault="00EE389F" w:rsidP="00475B63">
      <w:pPr>
        <w:ind w:left="1440"/>
      </w:pPr>
      <w:r w:rsidRPr="00EE389F">
        <w:t>"</w:t>
      </w:r>
      <w:r w:rsidR="00475B63">
        <w:t>Article 14</w:t>
      </w:r>
      <w:r w:rsidRPr="00EE389F">
        <w:t>" means Article 14 of the Criminal Code [720 ILCS 5/</w:t>
      </w:r>
      <w:r w:rsidR="00475B63">
        <w:t>Art. 14</w:t>
      </w:r>
      <w:r w:rsidRPr="00EE389F">
        <w:t>]</w:t>
      </w:r>
      <w:r w:rsidR="00475B63">
        <w:t xml:space="preserve"> (Eavesdropping)</w:t>
      </w:r>
      <w:r w:rsidRPr="00EE389F">
        <w:t>.</w:t>
      </w:r>
    </w:p>
    <w:p w:rsidR="00EE389F" w:rsidRDefault="00EE389F" w:rsidP="00EE389F"/>
    <w:p w:rsidR="00475B63" w:rsidRDefault="00475B63" w:rsidP="00EE389F">
      <w:r>
        <w:tab/>
      </w:r>
      <w:r>
        <w:tab/>
        <w:t>"Code" or "Criminal Code" means the Criminal Code of 1961 [720 ILCS 5].</w:t>
      </w:r>
    </w:p>
    <w:p w:rsidR="00475B63" w:rsidRPr="00EE389F" w:rsidRDefault="00475B63" w:rsidP="00EE389F"/>
    <w:p w:rsidR="00EE389F" w:rsidRPr="00EE389F" w:rsidRDefault="00EE389F" w:rsidP="008C4231">
      <w:pPr>
        <w:ind w:left="720" w:firstLine="720"/>
      </w:pPr>
      <w:r w:rsidRPr="00EE389F">
        <w:t>"Inside a bait car" means inside of the vehicle.</w:t>
      </w:r>
    </w:p>
    <w:p w:rsidR="00EE389F" w:rsidRPr="00EE389F" w:rsidRDefault="00EE389F" w:rsidP="00EE389F"/>
    <w:p w:rsidR="00EE389F" w:rsidRPr="00EE389F" w:rsidRDefault="00EE389F" w:rsidP="008C4231">
      <w:pPr>
        <w:ind w:left="1440"/>
      </w:pPr>
      <w:r w:rsidRPr="00EE389F">
        <w:t xml:space="preserve">"Inventoried" means retained under the policies and procedures of the investigating law enforcement agency conducting the interception or recording; or, if no policy or procedure exists, the policies and procedures establishes by the office of the </w:t>
      </w:r>
      <w:r w:rsidR="00475B63">
        <w:t>s</w:t>
      </w:r>
      <w:r w:rsidRPr="00EE389F">
        <w:t xml:space="preserve">heriff of the </w:t>
      </w:r>
      <w:r w:rsidR="00475B63">
        <w:t>c</w:t>
      </w:r>
      <w:r w:rsidRPr="00EE389F">
        <w:t>ounty in which the interception or recording occurred.</w:t>
      </w:r>
    </w:p>
    <w:sectPr w:rsidR="00EE389F" w:rsidRPr="00EE38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85" w:rsidRDefault="001F7385">
      <w:r>
        <w:separator/>
      </w:r>
    </w:p>
  </w:endnote>
  <w:endnote w:type="continuationSeparator" w:id="0">
    <w:p w:rsidR="001F7385" w:rsidRDefault="001F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85" w:rsidRDefault="001F7385">
      <w:r>
        <w:separator/>
      </w:r>
    </w:p>
  </w:footnote>
  <w:footnote w:type="continuationSeparator" w:id="0">
    <w:p w:rsidR="001F7385" w:rsidRDefault="001F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8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0FE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38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A6B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EA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B63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DE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231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8F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BD3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E389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