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3E" w:rsidRDefault="001A7E3E" w:rsidP="001A7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E3E" w:rsidRDefault="001A7E3E" w:rsidP="001A7E3E">
      <w:pPr>
        <w:widowControl w:val="0"/>
        <w:autoSpaceDE w:val="0"/>
        <w:autoSpaceDN w:val="0"/>
        <w:adjustRightInd w:val="0"/>
        <w:jc w:val="center"/>
      </w:pPr>
      <w:r>
        <w:t>PART 1293</w:t>
      </w:r>
    </w:p>
    <w:p w:rsidR="001A7E3E" w:rsidRDefault="001A7E3E" w:rsidP="001A7E3E">
      <w:pPr>
        <w:widowControl w:val="0"/>
        <w:autoSpaceDE w:val="0"/>
        <w:autoSpaceDN w:val="0"/>
        <w:adjustRightInd w:val="0"/>
        <w:jc w:val="center"/>
      </w:pPr>
      <w:r>
        <w:t>EMISSION INSPECTION TRAINING AND CERTIFICATION</w:t>
      </w:r>
    </w:p>
    <w:sectPr w:rsidR="001A7E3E" w:rsidSect="001A7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E3E"/>
    <w:rsid w:val="001A7E3E"/>
    <w:rsid w:val="001F539F"/>
    <w:rsid w:val="005C3366"/>
    <w:rsid w:val="006B0904"/>
    <w:rsid w:val="008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1293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1293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