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DE6" w:rsidRDefault="00A61DE6" w:rsidP="00DB62C6">
      <w:pPr>
        <w:widowControl w:val="0"/>
        <w:rPr>
          <w:b/>
        </w:rPr>
      </w:pPr>
      <w:bookmarkStart w:id="0" w:name="_GoBack"/>
      <w:bookmarkEnd w:id="0"/>
    </w:p>
    <w:p w:rsidR="00DB62C6" w:rsidRPr="00DB62C6" w:rsidRDefault="00DB62C6" w:rsidP="00DB62C6">
      <w:pPr>
        <w:widowControl w:val="0"/>
        <w:rPr>
          <w:b/>
        </w:rPr>
      </w:pPr>
      <w:r w:rsidRPr="00DB62C6">
        <w:rPr>
          <w:b/>
        </w:rPr>
        <w:t>Section 1292.50  Responsibilities</w:t>
      </w:r>
    </w:p>
    <w:p w:rsidR="00DB62C6" w:rsidRPr="00DB62C6" w:rsidRDefault="00DB62C6" w:rsidP="00DB62C6">
      <w:pPr>
        <w:widowControl w:val="0"/>
      </w:pPr>
    </w:p>
    <w:p w:rsidR="00DB62C6" w:rsidRPr="00DB62C6" w:rsidRDefault="00DB62C6" w:rsidP="00DB62C6">
      <w:pPr>
        <w:widowControl w:val="0"/>
        <w:ind w:left="1440" w:hanging="720"/>
      </w:pPr>
      <w:r w:rsidRPr="00DB62C6">
        <w:t>a)</w:t>
      </w:r>
      <w:r w:rsidRPr="00DB62C6">
        <w:tab/>
        <w:t>The Department shall establish an AMBER Plan Task Force.</w:t>
      </w:r>
    </w:p>
    <w:p w:rsidR="00DB62C6" w:rsidRPr="00DB62C6" w:rsidRDefault="00DB62C6" w:rsidP="00DB62C6">
      <w:pPr>
        <w:widowControl w:val="0"/>
        <w:ind w:left="1440" w:hanging="720"/>
      </w:pPr>
    </w:p>
    <w:p w:rsidR="00DB62C6" w:rsidRPr="00DB62C6" w:rsidRDefault="00DB62C6" w:rsidP="00DB62C6">
      <w:pPr>
        <w:widowControl w:val="0"/>
        <w:ind w:left="1440" w:hanging="720"/>
      </w:pPr>
      <w:r w:rsidRPr="00DB62C6">
        <w:t>b)</w:t>
      </w:r>
      <w:r w:rsidRPr="00DB62C6">
        <w:tab/>
        <w:t>The Department shall appoint a Child Safety Coordinator.</w:t>
      </w:r>
    </w:p>
    <w:p w:rsidR="00DB62C6" w:rsidRPr="00DB62C6" w:rsidRDefault="00DB62C6" w:rsidP="00DB62C6">
      <w:pPr>
        <w:widowControl w:val="0"/>
        <w:ind w:left="1440" w:hanging="720"/>
      </w:pPr>
    </w:p>
    <w:p w:rsidR="00DB62C6" w:rsidRPr="00DB62C6" w:rsidRDefault="00DB62C6" w:rsidP="00DB62C6">
      <w:pPr>
        <w:widowControl w:val="0"/>
        <w:ind w:left="1440" w:hanging="720"/>
      </w:pPr>
      <w:r w:rsidRPr="00DB62C6">
        <w:t>c)</w:t>
      </w:r>
      <w:r w:rsidRPr="00DB62C6">
        <w:tab/>
        <w:t>The Department, in coordination with the Illinois Emergency Management Agency, shall develop and implement a community outreach program to promote awareness among the State's parents and children of child abduction prevention and response.</w:t>
      </w:r>
    </w:p>
    <w:p w:rsidR="00DB62C6" w:rsidRPr="00DB62C6" w:rsidRDefault="00DB62C6" w:rsidP="00DB62C6">
      <w:pPr>
        <w:widowControl w:val="0"/>
        <w:ind w:left="1440" w:hanging="720"/>
      </w:pPr>
    </w:p>
    <w:p w:rsidR="00DB62C6" w:rsidRPr="00DB62C6" w:rsidRDefault="00DB62C6" w:rsidP="00DB62C6">
      <w:pPr>
        <w:widowControl w:val="0"/>
        <w:ind w:left="1440" w:hanging="720"/>
      </w:pPr>
      <w:r w:rsidRPr="00DB62C6">
        <w:t>d)</w:t>
      </w:r>
      <w:r w:rsidRPr="00DB62C6">
        <w:tab/>
        <w:t>The Department, in coordination with the Illinois State Board of Education, shall develop child abduction prevention instruction for inclusion in elementary and secondary school curricula throughout the State.  The Department and State Board of Education shall encourage the inclusion of the child abduction prevention instruction in private elementary and secondary school curricula throughout the State.</w:t>
      </w:r>
    </w:p>
    <w:sectPr w:rsidR="00DB62C6" w:rsidRPr="00DB62C6"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14ACC">
      <w:r>
        <w:separator/>
      </w:r>
    </w:p>
  </w:endnote>
  <w:endnote w:type="continuationSeparator" w:id="0">
    <w:p w:rsidR="00000000" w:rsidRDefault="0051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14ACC">
      <w:r>
        <w:separator/>
      </w:r>
    </w:p>
  </w:footnote>
  <w:footnote w:type="continuationSeparator" w:id="0">
    <w:p w:rsidR="00000000" w:rsidRDefault="00514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95E31"/>
    <w:rsid w:val="001C7D95"/>
    <w:rsid w:val="001E3074"/>
    <w:rsid w:val="00225354"/>
    <w:rsid w:val="002462D9"/>
    <w:rsid w:val="002524EC"/>
    <w:rsid w:val="002568D2"/>
    <w:rsid w:val="002A643F"/>
    <w:rsid w:val="00337CEB"/>
    <w:rsid w:val="0034056C"/>
    <w:rsid w:val="00367A2E"/>
    <w:rsid w:val="003D1ECC"/>
    <w:rsid w:val="003F3A28"/>
    <w:rsid w:val="003F5FD7"/>
    <w:rsid w:val="00431CFE"/>
    <w:rsid w:val="00440A56"/>
    <w:rsid w:val="00445A29"/>
    <w:rsid w:val="00450F50"/>
    <w:rsid w:val="00490E19"/>
    <w:rsid w:val="004D73D3"/>
    <w:rsid w:val="005001C5"/>
    <w:rsid w:val="00514ACC"/>
    <w:rsid w:val="0052308E"/>
    <w:rsid w:val="00530BE1"/>
    <w:rsid w:val="00542E97"/>
    <w:rsid w:val="0056157E"/>
    <w:rsid w:val="0056501E"/>
    <w:rsid w:val="00657099"/>
    <w:rsid w:val="006A2114"/>
    <w:rsid w:val="006E0D09"/>
    <w:rsid w:val="006F7D24"/>
    <w:rsid w:val="0074655F"/>
    <w:rsid w:val="00761F01"/>
    <w:rsid w:val="00780733"/>
    <w:rsid w:val="007958FC"/>
    <w:rsid w:val="007A2D58"/>
    <w:rsid w:val="007A559E"/>
    <w:rsid w:val="008271B1"/>
    <w:rsid w:val="00837F88"/>
    <w:rsid w:val="0084781C"/>
    <w:rsid w:val="00917024"/>
    <w:rsid w:val="00935A8C"/>
    <w:rsid w:val="00973973"/>
    <w:rsid w:val="009820CB"/>
    <w:rsid w:val="0098276C"/>
    <w:rsid w:val="009A1449"/>
    <w:rsid w:val="00A2265D"/>
    <w:rsid w:val="00A600AA"/>
    <w:rsid w:val="00A61DE6"/>
    <w:rsid w:val="00AE5547"/>
    <w:rsid w:val="00B35D67"/>
    <w:rsid w:val="00B516F7"/>
    <w:rsid w:val="00B71177"/>
    <w:rsid w:val="00C4537A"/>
    <w:rsid w:val="00CC13F9"/>
    <w:rsid w:val="00CD3723"/>
    <w:rsid w:val="00D35F4F"/>
    <w:rsid w:val="00D55B37"/>
    <w:rsid w:val="00D91A64"/>
    <w:rsid w:val="00D93C67"/>
    <w:rsid w:val="00DB62C6"/>
    <w:rsid w:val="00DC56B8"/>
    <w:rsid w:val="00DE13C1"/>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3338941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2012-06-22T00:05:00Z</dcterms:created>
  <dcterms:modified xsi:type="dcterms:W3CDTF">2012-06-22T00:05:00Z</dcterms:modified>
</cp:coreProperties>
</file>