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57" w:rsidRDefault="00773557" w:rsidP="00773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3557" w:rsidRDefault="00773557" w:rsidP="00773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1290.10  Purpose</w:t>
      </w:r>
      <w:r>
        <w:t xml:space="preserve"> </w:t>
      </w:r>
    </w:p>
    <w:p w:rsidR="00773557" w:rsidRDefault="00773557" w:rsidP="00773557">
      <w:pPr>
        <w:widowControl w:val="0"/>
        <w:autoSpaceDE w:val="0"/>
        <w:autoSpaceDN w:val="0"/>
        <w:adjustRightInd w:val="0"/>
      </w:pPr>
    </w:p>
    <w:p w:rsidR="00773557" w:rsidRDefault="00773557" w:rsidP="00773557">
      <w:pPr>
        <w:widowControl w:val="0"/>
        <w:autoSpaceDE w:val="0"/>
        <w:autoSpaceDN w:val="0"/>
        <w:adjustRightInd w:val="0"/>
      </w:pPr>
      <w:r>
        <w:t xml:space="preserve">The purpose of this Part is to facilitate the locating and return of missing persons by establishing procedures relating to birth records and school registration. </w:t>
      </w:r>
    </w:p>
    <w:sectPr w:rsidR="00773557" w:rsidSect="00773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557"/>
    <w:rsid w:val="0040771F"/>
    <w:rsid w:val="005C3366"/>
    <w:rsid w:val="00773557"/>
    <w:rsid w:val="00BE4F1E"/>
    <w:rsid w:val="00D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1290</vt:lpstr>
    </vt:vector>
  </TitlesOfParts>
  <Company>General Assembly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1290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