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E3B" w:rsidRDefault="008D6E3B" w:rsidP="00F76A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6A94" w:rsidRDefault="00F76A94" w:rsidP="00F76A9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1286.150  Accrediting BAIs</w:t>
      </w:r>
      <w:r>
        <w:t xml:space="preserve"> </w:t>
      </w:r>
    </w:p>
    <w:p w:rsidR="00F76A94" w:rsidRDefault="00F76A94" w:rsidP="00F76A94">
      <w:pPr>
        <w:widowControl w:val="0"/>
        <w:autoSpaceDE w:val="0"/>
        <w:autoSpaceDN w:val="0"/>
        <w:adjustRightInd w:val="0"/>
      </w:pPr>
    </w:p>
    <w:p w:rsidR="00F76A94" w:rsidRDefault="00F76A94" w:rsidP="00F76A94">
      <w:pPr>
        <w:widowControl w:val="0"/>
        <w:autoSpaceDE w:val="0"/>
        <w:autoSpaceDN w:val="0"/>
        <w:adjustRightInd w:val="0"/>
      </w:pPr>
      <w:r>
        <w:t xml:space="preserve">The Director or his/her designee is authorized to accredit persons to be BAIs subject to the requirements of this Section.  BAIs are accredited to perform all appropriate BAI functions described in this Part. </w:t>
      </w:r>
    </w:p>
    <w:p w:rsidR="00AF198A" w:rsidRDefault="00AF198A" w:rsidP="00F76A94">
      <w:pPr>
        <w:widowControl w:val="0"/>
        <w:autoSpaceDE w:val="0"/>
        <w:autoSpaceDN w:val="0"/>
        <w:adjustRightInd w:val="0"/>
      </w:pPr>
    </w:p>
    <w:p w:rsidR="00F76A94" w:rsidRDefault="00F76A94" w:rsidP="00F76A9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BAIs must be BAOs and meet all BAO licensing requirements. </w:t>
      </w:r>
    </w:p>
    <w:p w:rsidR="00AF198A" w:rsidRDefault="00AF198A" w:rsidP="00F76A94">
      <w:pPr>
        <w:widowControl w:val="0"/>
        <w:autoSpaceDE w:val="0"/>
        <w:autoSpaceDN w:val="0"/>
        <w:adjustRightInd w:val="0"/>
        <w:ind w:left="1440" w:hanging="720"/>
      </w:pPr>
    </w:p>
    <w:p w:rsidR="00F76A94" w:rsidRDefault="00F76A94" w:rsidP="00F76A9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candidate must display knowledge and understanding through specialized training in all of the following areas: </w:t>
      </w:r>
    </w:p>
    <w:p w:rsidR="00AF198A" w:rsidRDefault="00AF198A" w:rsidP="00F76A94">
      <w:pPr>
        <w:widowControl w:val="0"/>
        <w:autoSpaceDE w:val="0"/>
        <w:autoSpaceDN w:val="0"/>
        <w:adjustRightInd w:val="0"/>
        <w:ind w:left="2160" w:hanging="720"/>
      </w:pPr>
    </w:p>
    <w:p w:rsidR="00F76A94" w:rsidRDefault="00F76A94" w:rsidP="00F76A9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Psychological, physiological, and pharmacological effects of alcohol in the human body; </w:t>
      </w:r>
    </w:p>
    <w:p w:rsidR="00AF198A" w:rsidRDefault="00AF198A" w:rsidP="00F76A94">
      <w:pPr>
        <w:widowControl w:val="0"/>
        <w:autoSpaceDE w:val="0"/>
        <w:autoSpaceDN w:val="0"/>
        <w:adjustRightInd w:val="0"/>
        <w:ind w:left="2160" w:hanging="720"/>
      </w:pPr>
    </w:p>
    <w:p w:rsidR="00F76A94" w:rsidRDefault="00F76A94" w:rsidP="00F76A9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Proficiency on all approved evidentiary instruments and the analytical processes used to measure BrAC; </w:t>
      </w:r>
    </w:p>
    <w:p w:rsidR="00AF198A" w:rsidRDefault="00AF198A" w:rsidP="00F76A94">
      <w:pPr>
        <w:widowControl w:val="0"/>
        <w:autoSpaceDE w:val="0"/>
        <w:autoSpaceDN w:val="0"/>
        <w:adjustRightInd w:val="0"/>
        <w:ind w:left="2160" w:hanging="720"/>
      </w:pPr>
    </w:p>
    <w:p w:rsidR="00F76A94" w:rsidRDefault="00F76A94" w:rsidP="00F76A9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Maintenance, calibration, and repair procedures on all approved evidentiary instruments; and </w:t>
      </w:r>
    </w:p>
    <w:p w:rsidR="00AF198A" w:rsidRDefault="00AF198A" w:rsidP="00F76A94">
      <w:pPr>
        <w:widowControl w:val="0"/>
        <w:autoSpaceDE w:val="0"/>
        <w:autoSpaceDN w:val="0"/>
        <w:adjustRightInd w:val="0"/>
        <w:ind w:left="2160" w:hanging="720"/>
      </w:pPr>
    </w:p>
    <w:p w:rsidR="00F76A94" w:rsidRDefault="00F76A94" w:rsidP="00F76A9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Knowledge of current DUI issues, the administrative rules, and case law. </w:t>
      </w:r>
    </w:p>
    <w:p w:rsidR="00AF198A" w:rsidRDefault="00AF198A" w:rsidP="00F76A94">
      <w:pPr>
        <w:widowControl w:val="0"/>
        <w:autoSpaceDE w:val="0"/>
        <w:autoSpaceDN w:val="0"/>
        <w:adjustRightInd w:val="0"/>
        <w:ind w:left="1440" w:hanging="720"/>
      </w:pPr>
    </w:p>
    <w:p w:rsidR="00F76A94" w:rsidRDefault="00F76A94" w:rsidP="00F76A9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Under the direction and control of the Director or his/her designee, BAI candidates must pass the following: </w:t>
      </w:r>
    </w:p>
    <w:p w:rsidR="00AF198A" w:rsidRDefault="00AF198A" w:rsidP="00F76A94">
      <w:pPr>
        <w:widowControl w:val="0"/>
        <w:autoSpaceDE w:val="0"/>
        <w:autoSpaceDN w:val="0"/>
        <w:adjustRightInd w:val="0"/>
        <w:ind w:left="2160" w:hanging="720"/>
      </w:pPr>
    </w:p>
    <w:p w:rsidR="00F76A94" w:rsidRDefault="00F76A94" w:rsidP="00F76A9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written breath analysis operator's examination with a minimum score of 100 percent; </w:t>
      </w:r>
    </w:p>
    <w:p w:rsidR="00AF198A" w:rsidRDefault="00AF198A" w:rsidP="00F76A94">
      <w:pPr>
        <w:widowControl w:val="0"/>
        <w:autoSpaceDE w:val="0"/>
        <w:autoSpaceDN w:val="0"/>
        <w:adjustRightInd w:val="0"/>
        <w:ind w:left="2160" w:hanging="720"/>
      </w:pPr>
    </w:p>
    <w:p w:rsidR="00F76A94" w:rsidRDefault="00F76A94" w:rsidP="00F76A9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written breath analysis instructor's examination with a minimum score of 90 percent; and </w:t>
      </w:r>
    </w:p>
    <w:p w:rsidR="00AF198A" w:rsidRDefault="00AF198A" w:rsidP="00F76A94">
      <w:pPr>
        <w:widowControl w:val="0"/>
        <w:autoSpaceDE w:val="0"/>
        <w:autoSpaceDN w:val="0"/>
        <w:adjustRightInd w:val="0"/>
        <w:ind w:left="2160" w:hanging="720"/>
      </w:pPr>
    </w:p>
    <w:p w:rsidR="00F76A94" w:rsidRDefault="00F76A94" w:rsidP="00F76A9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proficiency examination for each approved evidentiary instrument. </w:t>
      </w:r>
    </w:p>
    <w:p w:rsidR="00AF198A" w:rsidRDefault="00AF198A" w:rsidP="00F76A94">
      <w:pPr>
        <w:widowControl w:val="0"/>
        <w:autoSpaceDE w:val="0"/>
        <w:autoSpaceDN w:val="0"/>
        <w:adjustRightInd w:val="0"/>
        <w:ind w:left="1440" w:hanging="720"/>
      </w:pPr>
    </w:p>
    <w:p w:rsidR="00F76A94" w:rsidRDefault="00F76A94" w:rsidP="00F76A9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Director or his/her designee will evaluate the appropriateness </w:t>
      </w:r>
      <w:r w:rsidR="002649FA">
        <w:t xml:space="preserve">of </w:t>
      </w:r>
      <w:r w:rsidR="00461BFA">
        <w:t>maintaining an individual's</w:t>
      </w:r>
      <w:r>
        <w:t xml:space="preserve"> BAI accreditation.  Other than keeping their BAO license current, BAIs are not required to retake the examinations in subsection (c) to retain their accreditation. </w:t>
      </w:r>
    </w:p>
    <w:p w:rsidR="00AF198A" w:rsidRDefault="00AF198A" w:rsidP="00F76A94">
      <w:pPr>
        <w:widowControl w:val="0"/>
        <w:autoSpaceDE w:val="0"/>
        <w:autoSpaceDN w:val="0"/>
        <w:adjustRightInd w:val="0"/>
        <w:ind w:left="1440" w:hanging="720"/>
      </w:pPr>
    </w:p>
    <w:p w:rsidR="00F76A94" w:rsidRDefault="00F76A94" w:rsidP="00F76A9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Department will maintain a list of accredited BAIs.  </w:t>
      </w:r>
    </w:p>
    <w:p w:rsidR="00461BFA" w:rsidRDefault="00461BFA" w:rsidP="00F76A94">
      <w:pPr>
        <w:widowControl w:val="0"/>
        <w:autoSpaceDE w:val="0"/>
        <w:autoSpaceDN w:val="0"/>
        <w:adjustRightInd w:val="0"/>
        <w:ind w:left="1440" w:hanging="720"/>
      </w:pPr>
    </w:p>
    <w:p w:rsidR="00461BFA" w:rsidRDefault="00461BFA">
      <w:pPr>
        <w:pStyle w:val="JCARSourceNote"/>
        <w:ind w:firstLine="720"/>
      </w:pPr>
      <w:r>
        <w:t xml:space="preserve">(Source:  Amended at 28 Ill. Reg. </w:t>
      </w:r>
      <w:r w:rsidR="003F52B9">
        <w:t>10017</w:t>
      </w:r>
      <w:r>
        <w:t xml:space="preserve">, effective </w:t>
      </w:r>
      <w:r w:rsidR="003F52B9">
        <w:t>June 30, 2004</w:t>
      </w:r>
      <w:r>
        <w:t>)</w:t>
      </w:r>
    </w:p>
    <w:sectPr w:rsidR="00461BFA" w:rsidSect="00F76A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6A94"/>
    <w:rsid w:val="002649FA"/>
    <w:rsid w:val="003F52B9"/>
    <w:rsid w:val="00461BFA"/>
    <w:rsid w:val="005C3366"/>
    <w:rsid w:val="0066141D"/>
    <w:rsid w:val="008D6E3B"/>
    <w:rsid w:val="009572FC"/>
    <w:rsid w:val="00AF198A"/>
    <w:rsid w:val="00D00481"/>
    <w:rsid w:val="00E00EC4"/>
    <w:rsid w:val="00EE68B3"/>
    <w:rsid w:val="00F7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61B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61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1286</vt:lpstr>
    </vt:vector>
  </TitlesOfParts>
  <Company>General Assembly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1286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