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86" w:rsidRDefault="00041D86" w:rsidP="00041D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1D86" w:rsidRDefault="00041D86" w:rsidP="00041D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1286.70  Maintenance of Records for Approved Evidentiary Instruments</w:t>
      </w:r>
      <w:r>
        <w:t xml:space="preserve"> </w:t>
      </w:r>
    </w:p>
    <w:p w:rsidR="00041D86" w:rsidRDefault="00041D86" w:rsidP="00041D86">
      <w:pPr>
        <w:widowControl w:val="0"/>
        <w:autoSpaceDE w:val="0"/>
        <w:autoSpaceDN w:val="0"/>
        <w:adjustRightInd w:val="0"/>
      </w:pPr>
    </w:p>
    <w:p w:rsidR="00041D86" w:rsidRDefault="00041D86" w:rsidP="00041D86">
      <w:pPr>
        <w:widowControl w:val="0"/>
        <w:autoSpaceDE w:val="0"/>
        <w:autoSpaceDN w:val="0"/>
        <w:adjustRightInd w:val="0"/>
      </w:pPr>
      <w:r>
        <w:t xml:space="preserve">Subject test records, accuracy check records, and service records will be maintained for </w:t>
      </w:r>
      <w:r w:rsidR="008B51E9">
        <w:t xml:space="preserve">and/or by </w:t>
      </w:r>
      <w:r>
        <w:t xml:space="preserve">each approved evidentiary instrument. </w:t>
      </w:r>
    </w:p>
    <w:p w:rsidR="009048ED" w:rsidRDefault="009048ED" w:rsidP="00041D86">
      <w:pPr>
        <w:widowControl w:val="0"/>
        <w:autoSpaceDE w:val="0"/>
        <w:autoSpaceDN w:val="0"/>
        <w:adjustRightInd w:val="0"/>
      </w:pPr>
    </w:p>
    <w:p w:rsidR="00041D86" w:rsidRDefault="00041D86" w:rsidP="00041D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Subject test records and accuracy check records </w:t>
      </w:r>
      <w:r w:rsidR="008B51E9">
        <w:t>may</w:t>
      </w:r>
      <w:r>
        <w:t xml:space="preserve"> be maintained in a logbook</w:t>
      </w:r>
      <w:r w:rsidR="008B51E9">
        <w:t xml:space="preserve"> and/or the instrument's memory</w:t>
      </w:r>
      <w:r>
        <w:t xml:space="preserve">. </w:t>
      </w:r>
    </w:p>
    <w:p w:rsidR="009048ED" w:rsidRDefault="009048ED" w:rsidP="00041D86">
      <w:pPr>
        <w:widowControl w:val="0"/>
        <w:autoSpaceDE w:val="0"/>
        <w:autoSpaceDN w:val="0"/>
        <w:adjustRightInd w:val="0"/>
        <w:ind w:left="1440" w:hanging="720"/>
      </w:pPr>
    </w:p>
    <w:p w:rsidR="00041D86" w:rsidRDefault="00041D86" w:rsidP="00041D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Logbook entries will be made in the logbook as contemporaneous as reasonably practicable to the time the procedure was performed. </w:t>
      </w:r>
    </w:p>
    <w:p w:rsidR="009048ED" w:rsidRDefault="009048ED" w:rsidP="00041D86">
      <w:pPr>
        <w:widowControl w:val="0"/>
        <w:autoSpaceDE w:val="0"/>
        <w:autoSpaceDN w:val="0"/>
        <w:adjustRightInd w:val="0"/>
        <w:ind w:left="1440" w:hanging="720"/>
      </w:pPr>
    </w:p>
    <w:p w:rsidR="00041D86" w:rsidRDefault="00041D86" w:rsidP="00041D8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8B51E9">
        <w:t xml:space="preserve">Service records will be maintained by the Alcohol and Substance Testing Section or may be maintained in the instrument's memory.  </w:t>
      </w:r>
      <w:r>
        <w:t xml:space="preserve">Malfunctions that are not breakdowns (non-analytical failures such as battery expiration, incorrect time/date, printer problems, </w:t>
      </w:r>
      <w:r w:rsidR="00F2377F">
        <w:t xml:space="preserve">keyboard replacement, breath hose replacement, </w:t>
      </w:r>
      <w:r>
        <w:t xml:space="preserve">etc.) will not be documented. </w:t>
      </w:r>
    </w:p>
    <w:p w:rsidR="009048ED" w:rsidRDefault="009048ED" w:rsidP="00041D86">
      <w:pPr>
        <w:widowControl w:val="0"/>
        <w:autoSpaceDE w:val="0"/>
        <w:autoSpaceDN w:val="0"/>
        <w:adjustRightInd w:val="0"/>
        <w:ind w:left="1440" w:hanging="720"/>
      </w:pPr>
    </w:p>
    <w:p w:rsidR="00041D86" w:rsidRDefault="00041D86" w:rsidP="00041D8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8B51E9">
        <w:t>Only</w:t>
      </w:r>
      <w:r w:rsidR="00A92B93">
        <w:t xml:space="preserve"> </w:t>
      </w:r>
      <w:r>
        <w:t>instruments equipped with sufficient internal memory to store 100 subject test records and that can download stored information to the central repository</w:t>
      </w:r>
      <w:r w:rsidR="008B51E9">
        <w:t xml:space="preserve"> may keep the test records in the memory of the instrument</w:t>
      </w:r>
      <w:r>
        <w:t xml:space="preserve">. </w:t>
      </w:r>
    </w:p>
    <w:p w:rsidR="009048ED" w:rsidRDefault="009048ED" w:rsidP="00041D86">
      <w:pPr>
        <w:widowControl w:val="0"/>
        <w:autoSpaceDE w:val="0"/>
        <w:autoSpaceDN w:val="0"/>
        <w:adjustRightInd w:val="0"/>
        <w:ind w:left="1440" w:hanging="720"/>
      </w:pPr>
    </w:p>
    <w:p w:rsidR="00041D86" w:rsidRDefault="00041D86" w:rsidP="00041D8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All records removed from the internal memory of an instrument shall be </w:t>
      </w:r>
      <w:r w:rsidR="008B51E9">
        <w:t xml:space="preserve">erased and </w:t>
      </w:r>
      <w:r>
        <w:t xml:space="preserve">downloaded </w:t>
      </w:r>
      <w:r w:rsidR="008B51E9">
        <w:t xml:space="preserve">if possible and practicable, </w:t>
      </w:r>
      <w:r>
        <w:t xml:space="preserve">to the central repository. </w:t>
      </w:r>
    </w:p>
    <w:p w:rsidR="009048ED" w:rsidRDefault="009048ED" w:rsidP="00041D86">
      <w:pPr>
        <w:widowControl w:val="0"/>
        <w:autoSpaceDE w:val="0"/>
        <w:autoSpaceDN w:val="0"/>
        <w:adjustRightInd w:val="0"/>
        <w:ind w:left="1440" w:hanging="720"/>
      </w:pPr>
    </w:p>
    <w:p w:rsidR="00041D86" w:rsidRDefault="00041D86" w:rsidP="00041D8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central repository will maintain instrument records for not less than five years from the date downloaded. </w:t>
      </w:r>
    </w:p>
    <w:p w:rsidR="008B51E9" w:rsidRDefault="008B51E9" w:rsidP="00041D86">
      <w:pPr>
        <w:widowControl w:val="0"/>
        <w:autoSpaceDE w:val="0"/>
        <w:autoSpaceDN w:val="0"/>
        <w:adjustRightInd w:val="0"/>
        <w:ind w:left="1440" w:hanging="720"/>
      </w:pPr>
    </w:p>
    <w:p w:rsidR="00F2377F" w:rsidRPr="00D55B37" w:rsidRDefault="00F2377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6C165E">
        <w:t>7305</w:t>
      </w:r>
      <w:r w:rsidRPr="00D55B37">
        <w:t xml:space="preserve">, effective </w:t>
      </w:r>
      <w:r w:rsidR="006C165E">
        <w:t>May 1, 2007</w:t>
      </w:r>
      <w:r w:rsidRPr="00D55B37">
        <w:t>)</w:t>
      </w:r>
    </w:p>
    <w:sectPr w:rsidR="00F2377F" w:rsidRPr="00D55B37" w:rsidSect="00041D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1D86"/>
    <w:rsid w:val="00041D86"/>
    <w:rsid w:val="00052F84"/>
    <w:rsid w:val="005911AF"/>
    <w:rsid w:val="005C3366"/>
    <w:rsid w:val="006C165E"/>
    <w:rsid w:val="00724785"/>
    <w:rsid w:val="008B51E9"/>
    <w:rsid w:val="008C123C"/>
    <w:rsid w:val="009048ED"/>
    <w:rsid w:val="00A92B93"/>
    <w:rsid w:val="00AD3664"/>
    <w:rsid w:val="00BA3843"/>
    <w:rsid w:val="00DF73E0"/>
    <w:rsid w:val="00F2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B51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B5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1286</vt:lpstr>
    </vt:vector>
  </TitlesOfParts>
  <Company>General Assembly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1286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