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37A" w:rsidRDefault="00AD137A" w:rsidP="00AD137A">
      <w:pPr>
        <w:widowControl w:val="0"/>
        <w:autoSpaceDE w:val="0"/>
        <w:autoSpaceDN w:val="0"/>
        <w:adjustRightInd w:val="0"/>
      </w:pPr>
      <w:bookmarkStart w:id="0" w:name="_GoBack"/>
      <w:bookmarkEnd w:id="0"/>
    </w:p>
    <w:p w:rsidR="00AD137A" w:rsidRDefault="00AD137A" w:rsidP="00AD137A">
      <w:pPr>
        <w:widowControl w:val="0"/>
        <w:autoSpaceDE w:val="0"/>
        <w:autoSpaceDN w:val="0"/>
        <w:adjustRightInd w:val="0"/>
      </w:pPr>
      <w:r>
        <w:rPr>
          <w:b/>
          <w:bCs/>
        </w:rPr>
        <w:t>Section 1260.300  Use of Property</w:t>
      </w:r>
      <w:r>
        <w:t xml:space="preserve"> </w:t>
      </w:r>
    </w:p>
    <w:p w:rsidR="00AD137A" w:rsidRDefault="00AD137A" w:rsidP="00AD137A">
      <w:pPr>
        <w:widowControl w:val="0"/>
        <w:autoSpaceDE w:val="0"/>
        <w:autoSpaceDN w:val="0"/>
        <w:adjustRightInd w:val="0"/>
      </w:pPr>
    </w:p>
    <w:p w:rsidR="00AD137A" w:rsidRDefault="00AD137A" w:rsidP="00AD137A">
      <w:pPr>
        <w:widowControl w:val="0"/>
        <w:autoSpaceDE w:val="0"/>
        <w:autoSpaceDN w:val="0"/>
        <w:adjustRightInd w:val="0"/>
        <w:ind w:left="1440" w:hanging="720"/>
      </w:pPr>
      <w:r>
        <w:t>a)</w:t>
      </w:r>
      <w:r>
        <w:tab/>
        <w:t xml:space="preserve">Definitions </w:t>
      </w:r>
    </w:p>
    <w:p w:rsidR="002B43C9" w:rsidRDefault="002B43C9" w:rsidP="009C4D01">
      <w:pPr>
        <w:widowControl w:val="0"/>
        <w:autoSpaceDE w:val="0"/>
        <w:autoSpaceDN w:val="0"/>
        <w:adjustRightInd w:val="0"/>
        <w:ind w:left="1440"/>
      </w:pPr>
    </w:p>
    <w:p w:rsidR="00AD137A" w:rsidRDefault="00AD137A" w:rsidP="009C4D01">
      <w:pPr>
        <w:widowControl w:val="0"/>
        <w:autoSpaceDE w:val="0"/>
        <w:autoSpaceDN w:val="0"/>
        <w:adjustRightInd w:val="0"/>
        <w:ind w:left="1440"/>
      </w:pPr>
      <w:r>
        <w:t xml:space="preserve">The property defined is under control of the </w:t>
      </w:r>
      <w:r w:rsidR="0070212E">
        <w:t>ISEARCH</w:t>
      </w:r>
      <w:r>
        <w:t xml:space="preserve"> Unit. </w:t>
      </w:r>
    </w:p>
    <w:p w:rsidR="002B43C9" w:rsidRDefault="002B43C9" w:rsidP="009C4D01">
      <w:pPr>
        <w:widowControl w:val="0"/>
        <w:autoSpaceDE w:val="0"/>
        <w:autoSpaceDN w:val="0"/>
        <w:adjustRightInd w:val="0"/>
        <w:ind w:left="1440"/>
      </w:pPr>
    </w:p>
    <w:p w:rsidR="00AD137A" w:rsidRDefault="00AD137A" w:rsidP="009C4D01">
      <w:pPr>
        <w:widowControl w:val="0"/>
        <w:autoSpaceDE w:val="0"/>
        <w:autoSpaceDN w:val="0"/>
        <w:adjustRightInd w:val="0"/>
        <w:ind w:left="1440"/>
      </w:pPr>
      <w:r>
        <w:t xml:space="preserve">"Excess Property" </w:t>
      </w:r>
      <w:r w:rsidR="009C4D01">
        <w:t>–</w:t>
      </w:r>
      <w:r>
        <w:t xml:space="preserve"> Property which is no longer needed. </w:t>
      </w:r>
    </w:p>
    <w:p w:rsidR="002B43C9" w:rsidRDefault="002B43C9" w:rsidP="009C4D01">
      <w:pPr>
        <w:widowControl w:val="0"/>
        <w:autoSpaceDE w:val="0"/>
        <w:autoSpaceDN w:val="0"/>
        <w:adjustRightInd w:val="0"/>
        <w:ind w:left="1440"/>
      </w:pPr>
    </w:p>
    <w:p w:rsidR="00AD137A" w:rsidRDefault="00AD137A" w:rsidP="009C4D01">
      <w:pPr>
        <w:widowControl w:val="0"/>
        <w:autoSpaceDE w:val="0"/>
        <w:autoSpaceDN w:val="0"/>
        <w:adjustRightInd w:val="0"/>
        <w:ind w:left="1440"/>
      </w:pPr>
      <w:r>
        <w:t xml:space="preserve">"Expendable Personal Property" </w:t>
      </w:r>
      <w:r w:rsidR="009C4D01">
        <w:t>–</w:t>
      </w:r>
      <w:r>
        <w:t xml:space="preserve"> All tangible personal property not classified as non-expendable personal property. </w:t>
      </w:r>
    </w:p>
    <w:p w:rsidR="002B43C9" w:rsidRDefault="002B43C9" w:rsidP="009C4D01">
      <w:pPr>
        <w:widowControl w:val="0"/>
        <w:autoSpaceDE w:val="0"/>
        <w:autoSpaceDN w:val="0"/>
        <w:adjustRightInd w:val="0"/>
        <w:ind w:left="1440"/>
      </w:pPr>
    </w:p>
    <w:p w:rsidR="00AD137A" w:rsidRDefault="00AD137A" w:rsidP="009C4D01">
      <w:pPr>
        <w:widowControl w:val="0"/>
        <w:autoSpaceDE w:val="0"/>
        <w:autoSpaceDN w:val="0"/>
        <w:adjustRightInd w:val="0"/>
        <w:ind w:left="1440"/>
      </w:pPr>
      <w:r>
        <w:t xml:space="preserve">"Non-expendable Personal Property" </w:t>
      </w:r>
      <w:r w:rsidR="009C4D01">
        <w:t>–</w:t>
      </w:r>
      <w:r>
        <w:t xml:space="preserve"> Tangible personal property having a useful life of more than one year and an acquisition cost of $100 or more per unit. The </w:t>
      </w:r>
      <w:r w:rsidR="0070212E">
        <w:t>ISEARCH</w:t>
      </w:r>
      <w:r>
        <w:t xml:space="preserve"> Unit may use a stricter definition if the applicable unit of local government has such a standard. </w:t>
      </w:r>
    </w:p>
    <w:p w:rsidR="002B43C9" w:rsidRDefault="002B43C9" w:rsidP="009C4D01">
      <w:pPr>
        <w:widowControl w:val="0"/>
        <w:autoSpaceDE w:val="0"/>
        <w:autoSpaceDN w:val="0"/>
        <w:adjustRightInd w:val="0"/>
        <w:ind w:left="1440"/>
      </w:pPr>
    </w:p>
    <w:p w:rsidR="00AD137A" w:rsidRDefault="00AD137A" w:rsidP="009C4D01">
      <w:pPr>
        <w:widowControl w:val="0"/>
        <w:autoSpaceDE w:val="0"/>
        <w:autoSpaceDN w:val="0"/>
        <w:adjustRightInd w:val="0"/>
        <w:ind w:left="1440"/>
      </w:pPr>
      <w:r>
        <w:t xml:space="preserve">"Personal Property" </w:t>
      </w:r>
      <w:r w:rsidR="009C4D01">
        <w:t>–</w:t>
      </w:r>
      <w:r>
        <w:t xml:space="preserve"> Property of any kind except real property. It may be tangible - having physical existence, or intangible </w:t>
      </w:r>
      <w:r w:rsidR="009C4D01">
        <w:t>–</w:t>
      </w:r>
      <w:r>
        <w:t xml:space="preserve"> having no physical existence, such as patents, inventions, and copyrights. </w:t>
      </w:r>
    </w:p>
    <w:p w:rsidR="002B43C9" w:rsidRDefault="002B43C9" w:rsidP="009C4D01">
      <w:pPr>
        <w:widowControl w:val="0"/>
        <w:autoSpaceDE w:val="0"/>
        <w:autoSpaceDN w:val="0"/>
        <w:adjustRightInd w:val="0"/>
        <w:ind w:left="1440"/>
      </w:pPr>
    </w:p>
    <w:p w:rsidR="00AD137A" w:rsidRDefault="00AD137A" w:rsidP="009C4D01">
      <w:pPr>
        <w:widowControl w:val="0"/>
        <w:autoSpaceDE w:val="0"/>
        <w:autoSpaceDN w:val="0"/>
        <w:adjustRightInd w:val="0"/>
        <w:ind w:left="1440"/>
      </w:pPr>
      <w:r>
        <w:t xml:space="preserve">"Real Property" </w:t>
      </w:r>
      <w:r w:rsidR="009C4D01">
        <w:t>–</w:t>
      </w:r>
      <w:r>
        <w:t xml:space="preserve"> Real property means land, land improvements, and structures excluding movable machinery and equipment. </w:t>
      </w:r>
    </w:p>
    <w:p w:rsidR="002B43C9" w:rsidRDefault="002B43C9" w:rsidP="00AD137A">
      <w:pPr>
        <w:widowControl w:val="0"/>
        <w:autoSpaceDE w:val="0"/>
        <w:autoSpaceDN w:val="0"/>
        <w:adjustRightInd w:val="0"/>
        <w:ind w:left="1440" w:hanging="720"/>
      </w:pPr>
    </w:p>
    <w:p w:rsidR="00AD137A" w:rsidRDefault="00AD137A" w:rsidP="00AD137A">
      <w:pPr>
        <w:widowControl w:val="0"/>
        <w:autoSpaceDE w:val="0"/>
        <w:autoSpaceDN w:val="0"/>
        <w:adjustRightInd w:val="0"/>
        <w:ind w:left="1440" w:hanging="720"/>
      </w:pPr>
      <w:r>
        <w:t>b)</w:t>
      </w:r>
      <w:r>
        <w:tab/>
        <w:t xml:space="preserve">Real Property </w:t>
      </w:r>
    </w:p>
    <w:p w:rsidR="00AD137A" w:rsidRDefault="00AD137A" w:rsidP="009C4D01">
      <w:pPr>
        <w:widowControl w:val="0"/>
        <w:autoSpaceDE w:val="0"/>
        <w:autoSpaceDN w:val="0"/>
        <w:adjustRightInd w:val="0"/>
        <w:ind w:left="1440"/>
      </w:pPr>
      <w:r>
        <w:t xml:space="preserve">DSP must approve acquisitions of real property. All such requests shall be reviewed in accordance with the provisions of the Illinois Purchasing Act (Ill. Rev. Stat. 1985, </w:t>
      </w:r>
      <w:proofErr w:type="spellStart"/>
      <w:r>
        <w:t>ch</w:t>
      </w:r>
      <w:proofErr w:type="spellEnd"/>
      <w:r>
        <w:t xml:space="preserve">. 127, par. 132.1 et seq.) </w:t>
      </w:r>
    </w:p>
    <w:p w:rsidR="0070212E" w:rsidRDefault="0070212E" w:rsidP="009C4D01">
      <w:pPr>
        <w:widowControl w:val="0"/>
        <w:autoSpaceDE w:val="0"/>
        <w:autoSpaceDN w:val="0"/>
        <w:adjustRightInd w:val="0"/>
        <w:ind w:left="1440"/>
      </w:pPr>
    </w:p>
    <w:p w:rsidR="00AD137A" w:rsidRDefault="00AD137A" w:rsidP="00AD137A">
      <w:pPr>
        <w:widowControl w:val="0"/>
        <w:autoSpaceDE w:val="0"/>
        <w:autoSpaceDN w:val="0"/>
        <w:adjustRightInd w:val="0"/>
        <w:ind w:left="1440" w:hanging="720"/>
      </w:pPr>
      <w:r>
        <w:t>c)</w:t>
      </w:r>
      <w:r>
        <w:tab/>
        <w:t xml:space="preserve">Property Control </w:t>
      </w:r>
    </w:p>
    <w:p w:rsidR="00AD137A" w:rsidRDefault="00AD137A" w:rsidP="009C4D01">
      <w:pPr>
        <w:widowControl w:val="0"/>
        <w:autoSpaceDE w:val="0"/>
        <w:autoSpaceDN w:val="0"/>
        <w:adjustRightInd w:val="0"/>
        <w:ind w:left="1440"/>
      </w:pPr>
      <w:r>
        <w:t xml:space="preserve">The </w:t>
      </w:r>
      <w:r w:rsidR="0070212E">
        <w:t>ISEARCH</w:t>
      </w:r>
      <w:r>
        <w:t xml:space="preserve"> Unit shall maintain:   </w:t>
      </w:r>
    </w:p>
    <w:p w:rsidR="0070212E" w:rsidRDefault="0070212E" w:rsidP="009C4D01">
      <w:pPr>
        <w:widowControl w:val="0"/>
        <w:autoSpaceDE w:val="0"/>
        <w:autoSpaceDN w:val="0"/>
        <w:adjustRightInd w:val="0"/>
        <w:ind w:left="1440"/>
      </w:pPr>
    </w:p>
    <w:p w:rsidR="00AD137A" w:rsidRDefault="00AD137A" w:rsidP="00AD137A">
      <w:pPr>
        <w:widowControl w:val="0"/>
        <w:autoSpaceDE w:val="0"/>
        <w:autoSpaceDN w:val="0"/>
        <w:adjustRightInd w:val="0"/>
        <w:ind w:left="2160" w:hanging="720"/>
      </w:pPr>
      <w:r>
        <w:t>1)</w:t>
      </w:r>
      <w:r>
        <w:tab/>
        <w:t xml:space="preserve">Accurate property control records shall be maintained and provide for:   </w:t>
      </w:r>
    </w:p>
    <w:p w:rsidR="0070212E" w:rsidRDefault="0070212E" w:rsidP="00AD137A">
      <w:pPr>
        <w:widowControl w:val="0"/>
        <w:autoSpaceDE w:val="0"/>
        <w:autoSpaceDN w:val="0"/>
        <w:adjustRightInd w:val="0"/>
        <w:ind w:left="2160" w:hanging="720"/>
      </w:pPr>
    </w:p>
    <w:p w:rsidR="00AD137A" w:rsidRDefault="00AD137A" w:rsidP="00AD137A">
      <w:pPr>
        <w:widowControl w:val="0"/>
        <w:autoSpaceDE w:val="0"/>
        <w:autoSpaceDN w:val="0"/>
        <w:adjustRightInd w:val="0"/>
        <w:ind w:left="2880" w:hanging="720"/>
      </w:pPr>
      <w:r>
        <w:t>A)</w:t>
      </w:r>
      <w:r>
        <w:tab/>
        <w:t xml:space="preserve">a description of the property; </w:t>
      </w:r>
    </w:p>
    <w:p w:rsidR="0070212E" w:rsidRDefault="0070212E" w:rsidP="00AD137A">
      <w:pPr>
        <w:widowControl w:val="0"/>
        <w:autoSpaceDE w:val="0"/>
        <w:autoSpaceDN w:val="0"/>
        <w:adjustRightInd w:val="0"/>
        <w:ind w:left="2880" w:hanging="720"/>
      </w:pPr>
    </w:p>
    <w:p w:rsidR="00AD137A" w:rsidRDefault="00AD137A" w:rsidP="00AD137A">
      <w:pPr>
        <w:widowControl w:val="0"/>
        <w:autoSpaceDE w:val="0"/>
        <w:autoSpaceDN w:val="0"/>
        <w:adjustRightInd w:val="0"/>
        <w:ind w:left="2880" w:hanging="720"/>
      </w:pPr>
      <w:r>
        <w:t>B)</w:t>
      </w:r>
      <w:r>
        <w:tab/>
        <w:t xml:space="preserve">manufacturer's serial number or other identification numbers; </w:t>
      </w:r>
    </w:p>
    <w:p w:rsidR="0070212E" w:rsidRDefault="0070212E" w:rsidP="00AD137A">
      <w:pPr>
        <w:widowControl w:val="0"/>
        <w:autoSpaceDE w:val="0"/>
        <w:autoSpaceDN w:val="0"/>
        <w:adjustRightInd w:val="0"/>
        <w:ind w:left="2880" w:hanging="720"/>
      </w:pPr>
    </w:p>
    <w:p w:rsidR="00AD137A" w:rsidRDefault="00AD137A" w:rsidP="00AD137A">
      <w:pPr>
        <w:widowControl w:val="0"/>
        <w:autoSpaceDE w:val="0"/>
        <w:autoSpaceDN w:val="0"/>
        <w:adjustRightInd w:val="0"/>
        <w:ind w:left="2880" w:hanging="720"/>
      </w:pPr>
      <w:r>
        <w:t>C)</w:t>
      </w:r>
      <w:r>
        <w:tab/>
        <w:t xml:space="preserve">acquisition date and cost; </w:t>
      </w:r>
    </w:p>
    <w:p w:rsidR="0070212E" w:rsidRDefault="0070212E" w:rsidP="00AD137A">
      <w:pPr>
        <w:widowControl w:val="0"/>
        <w:autoSpaceDE w:val="0"/>
        <w:autoSpaceDN w:val="0"/>
        <w:adjustRightInd w:val="0"/>
        <w:ind w:left="2880" w:hanging="720"/>
      </w:pPr>
    </w:p>
    <w:p w:rsidR="00AD137A" w:rsidRDefault="00AD137A" w:rsidP="00AD137A">
      <w:pPr>
        <w:widowControl w:val="0"/>
        <w:autoSpaceDE w:val="0"/>
        <w:autoSpaceDN w:val="0"/>
        <w:adjustRightInd w:val="0"/>
        <w:ind w:left="2880" w:hanging="720"/>
      </w:pPr>
      <w:r>
        <w:t>D)</w:t>
      </w:r>
      <w:r>
        <w:tab/>
        <w:t xml:space="preserve">source of the property; </w:t>
      </w:r>
    </w:p>
    <w:p w:rsidR="0070212E" w:rsidRDefault="0070212E" w:rsidP="00AD137A">
      <w:pPr>
        <w:widowControl w:val="0"/>
        <w:autoSpaceDE w:val="0"/>
        <w:autoSpaceDN w:val="0"/>
        <w:adjustRightInd w:val="0"/>
        <w:ind w:left="2880" w:hanging="720"/>
      </w:pPr>
    </w:p>
    <w:p w:rsidR="00AD137A" w:rsidRDefault="00AD137A" w:rsidP="00AD137A">
      <w:pPr>
        <w:widowControl w:val="0"/>
        <w:autoSpaceDE w:val="0"/>
        <w:autoSpaceDN w:val="0"/>
        <w:adjustRightInd w:val="0"/>
        <w:ind w:left="2880" w:hanging="720"/>
      </w:pPr>
      <w:r>
        <w:t>E)</w:t>
      </w:r>
      <w:r>
        <w:tab/>
        <w:t xml:space="preserve">location, use, and condition of the property; </w:t>
      </w:r>
    </w:p>
    <w:p w:rsidR="0070212E" w:rsidRDefault="0070212E" w:rsidP="00AD137A">
      <w:pPr>
        <w:widowControl w:val="0"/>
        <w:autoSpaceDE w:val="0"/>
        <w:autoSpaceDN w:val="0"/>
        <w:adjustRightInd w:val="0"/>
        <w:ind w:left="2880" w:hanging="720"/>
      </w:pPr>
    </w:p>
    <w:p w:rsidR="00AD137A" w:rsidRDefault="00AD137A" w:rsidP="00AD137A">
      <w:pPr>
        <w:widowControl w:val="0"/>
        <w:autoSpaceDE w:val="0"/>
        <w:autoSpaceDN w:val="0"/>
        <w:adjustRightInd w:val="0"/>
        <w:ind w:left="2880" w:hanging="720"/>
      </w:pPr>
      <w:r>
        <w:t>F)</w:t>
      </w:r>
      <w:r>
        <w:tab/>
        <w:t xml:space="preserve">and ultimate disposition data, including sales price or the method used to determine current fair market value if the </w:t>
      </w:r>
      <w:r w:rsidR="0070212E">
        <w:t>ISEARCH</w:t>
      </w:r>
      <w:r>
        <w:t xml:space="preserve"> Unit reimburses the donor for its share. </w:t>
      </w:r>
    </w:p>
    <w:p w:rsidR="0070212E" w:rsidRDefault="0070212E" w:rsidP="00AD137A">
      <w:pPr>
        <w:widowControl w:val="0"/>
        <w:autoSpaceDE w:val="0"/>
        <w:autoSpaceDN w:val="0"/>
        <w:adjustRightInd w:val="0"/>
        <w:ind w:left="2880" w:hanging="720"/>
      </w:pPr>
    </w:p>
    <w:p w:rsidR="00AD137A" w:rsidRDefault="00AD137A" w:rsidP="00AD137A">
      <w:pPr>
        <w:widowControl w:val="0"/>
        <w:autoSpaceDE w:val="0"/>
        <w:autoSpaceDN w:val="0"/>
        <w:adjustRightInd w:val="0"/>
        <w:ind w:left="2160" w:hanging="720"/>
      </w:pPr>
      <w:r>
        <w:t>2)</w:t>
      </w:r>
      <w:r>
        <w:tab/>
        <w:t xml:space="preserve">A physical inventory of property and reconcile the results with the property records at least once every two years to verify the existence, current use, and continued need for the property. </w:t>
      </w:r>
    </w:p>
    <w:p w:rsidR="0070212E" w:rsidRDefault="0070212E" w:rsidP="00AD137A">
      <w:pPr>
        <w:widowControl w:val="0"/>
        <w:autoSpaceDE w:val="0"/>
        <w:autoSpaceDN w:val="0"/>
        <w:adjustRightInd w:val="0"/>
        <w:ind w:left="2160" w:hanging="720"/>
      </w:pPr>
    </w:p>
    <w:p w:rsidR="00AD137A" w:rsidRDefault="00AD137A" w:rsidP="00AD137A">
      <w:pPr>
        <w:widowControl w:val="0"/>
        <w:autoSpaceDE w:val="0"/>
        <w:autoSpaceDN w:val="0"/>
        <w:adjustRightInd w:val="0"/>
        <w:ind w:left="2160" w:hanging="720"/>
      </w:pPr>
      <w:r>
        <w:t>3)</w:t>
      </w:r>
      <w:r>
        <w:tab/>
        <w:t xml:space="preserve">A control system to ensure adequate safeguards to prevent loss, damage, or theft of the property. The unit shall document and investigate loss, damage, or theft of non-expendable property. </w:t>
      </w:r>
    </w:p>
    <w:p w:rsidR="0070212E" w:rsidRDefault="0070212E" w:rsidP="00AD137A">
      <w:pPr>
        <w:widowControl w:val="0"/>
        <w:autoSpaceDE w:val="0"/>
        <w:autoSpaceDN w:val="0"/>
        <w:adjustRightInd w:val="0"/>
        <w:ind w:left="2160" w:hanging="720"/>
      </w:pPr>
    </w:p>
    <w:p w:rsidR="00AD137A" w:rsidRDefault="00AD137A" w:rsidP="00AD137A">
      <w:pPr>
        <w:widowControl w:val="0"/>
        <w:autoSpaceDE w:val="0"/>
        <w:autoSpaceDN w:val="0"/>
        <w:adjustRightInd w:val="0"/>
        <w:ind w:left="2160" w:hanging="720"/>
      </w:pPr>
      <w:r>
        <w:t>4)</w:t>
      </w:r>
      <w:r>
        <w:tab/>
        <w:t xml:space="preserve">All property in good condition. </w:t>
      </w:r>
    </w:p>
    <w:p w:rsidR="0070212E" w:rsidRDefault="0070212E" w:rsidP="00AD137A">
      <w:pPr>
        <w:widowControl w:val="0"/>
        <w:autoSpaceDE w:val="0"/>
        <w:autoSpaceDN w:val="0"/>
        <w:adjustRightInd w:val="0"/>
        <w:ind w:left="2160" w:hanging="720"/>
      </w:pPr>
    </w:p>
    <w:p w:rsidR="00AD137A" w:rsidRDefault="00AD137A" w:rsidP="00AD137A">
      <w:pPr>
        <w:widowControl w:val="0"/>
        <w:autoSpaceDE w:val="0"/>
        <w:autoSpaceDN w:val="0"/>
        <w:adjustRightInd w:val="0"/>
        <w:ind w:left="1440" w:hanging="720"/>
      </w:pPr>
      <w:r>
        <w:t>d)</w:t>
      </w:r>
      <w:r>
        <w:tab/>
        <w:t xml:space="preserve">Property Disposition </w:t>
      </w:r>
    </w:p>
    <w:p w:rsidR="00AD137A" w:rsidRDefault="00AD137A" w:rsidP="009C4D01">
      <w:pPr>
        <w:widowControl w:val="0"/>
        <w:autoSpaceDE w:val="0"/>
        <w:autoSpaceDN w:val="0"/>
        <w:adjustRightInd w:val="0"/>
        <w:ind w:left="1440"/>
      </w:pPr>
      <w:r>
        <w:t xml:space="preserve">In the event that the </w:t>
      </w:r>
      <w:proofErr w:type="spellStart"/>
      <w:r>
        <w:t>disolution</w:t>
      </w:r>
      <w:proofErr w:type="spellEnd"/>
      <w:r>
        <w:t xml:space="preserve"> of an </w:t>
      </w:r>
      <w:r w:rsidR="0070212E">
        <w:t>ISEARCH</w:t>
      </w:r>
      <w:r>
        <w:t xml:space="preserve"> Unit is necessitated or that the unit no longer has a need for equipment purchased with DSP funds, the following shall apply:   </w:t>
      </w:r>
    </w:p>
    <w:p w:rsidR="0070212E" w:rsidRDefault="0070212E" w:rsidP="009C4D01">
      <w:pPr>
        <w:widowControl w:val="0"/>
        <w:autoSpaceDE w:val="0"/>
        <w:autoSpaceDN w:val="0"/>
        <w:adjustRightInd w:val="0"/>
        <w:ind w:left="1440"/>
      </w:pPr>
    </w:p>
    <w:p w:rsidR="00AD137A" w:rsidRDefault="00AD137A" w:rsidP="00AD137A">
      <w:pPr>
        <w:widowControl w:val="0"/>
        <w:autoSpaceDE w:val="0"/>
        <w:autoSpaceDN w:val="0"/>
        <w:adjustRightInd w:val="0"/>
        <w:ind w:left="2160" w:hanging="720"/>
      </w:pPr>
      <w:r>
        <w:t>1)</w:t>
      </w:r>
      <w:r>
        <w:tab/>
        <w:t xml:space="preserve">Property may be distributed among the local governmental units creating the unit as long as the property is maintained and used for purposes of the Act. The Department shall be informed of the transfer and inventory assignment of this property. </w:t>
      </w:r>
    </w:p>
    <w:p w:rsidR="0070212E" w:rsidRDefault="0070212E" w:rsidP="00AD137A">
      <w:pPr>
        <w:widowControl w:val="0"/>
        <w:autoSpaceDE w:val="0"/>
        <w:autoSpaceDN w:val="0"/>
        <w:adjustRightInd w:val="0"/>
        <w:ind w:left="2160" w:hanging="720"/>
      </w:pPr>
    </w:p>
    <w:p w:rsidR="00AD137A" w:rsidRDefault="00AD137A" w:rsidP="00AD137A">
      <w:pPr>
        <w:widowControl w:val="0"/>
        <w:autoSpaceDE w:val="0"/>
        <w:autoSpaceDN w:val="0"/>
        <w:adjustRightInd w:val="0"/>
        <w:ind w:left="2160" w:hanging="720"/>
      </w:pPr>
      <w:r>
        <w:t>2)</w:t>
      </w:r>
      <w:r>
        <w:tab/>
        <w:t xml:space="preserve">The property may be transferred to another </w:t>
      </w:r>
      <w:r w:rsidR="0070212E">
        <w:t>ISEARCH</w:t>
      </w:r>
      <w:r>
        <w:t xml:space="preserve"> Unit at the direction of the Department under mutual agreement between the two units and the Department. </w:t>
      </w:r>
    </w:p>
    <w:p w:rsidR="0070212E" w:rsidRDefault="0070212E" w:rsidP="00AD137A">
      <w:pPr>
        <w:widowControl w:val="0"/>
        <w:autoSpaceDE w:val="0"/>
        <w:autoSpaceDN w:val="0"/>
        <w:adjustRightInd w:val="0"/>
        <w:ind w:left="2160" w:hanging="720"/>
      </w:pPr>
    </w:p>
    <w:p w:rsidR="00AD137A" w:rsidRDefault="00AD137A" w:rsidP="00AD137A">
      <w:pPr>
        <w:widowControl w:val="0"/>
        <w:autoSpaceDE w:val="0"/>
        <w:autoSpaceDN w:val="0"/>
        <w:adjustRightInd w:val="0"/>
        <w:ind w:left="2160" w:hanging="720"/>
      </w:pPr>
      <w:r>
        <w:t>3)</w:t>
      </w:r>
      <w:r>
        <w:tab/>
        <w:t xml:space="preserve">The property may be </w:t>
      </w:r>
      <w:proofErr w:type="spellStart"/>
      <w:r>
        <w:t>transfered</w:t>
      </w:r>
      <w:proofErr w:type="spellEnd"/>
      <w:r>
        <w:t xml:space="preserve"> to the Department for assignment within the Department, to another </w:t>
      </w:r>
      <w:r w:rsidR="0070212E">
        <w:t>ISEARCH</w:t>
      </w:r>
      <w:r>
        <w:t xml:space="preserve"> Unit, or to be declared as surplus property and </w:t>
      </w:r>
      <w:proofErr w:type="spellStart"/>
      <w:r>
        <w:t>transfered</w:t>
      </w:r>
      <w:proofErr w:type="spellEnd"/>
      <w:r>
        <w:t xml:space="preserve"> to the Department of Central Management Services for other State agency appropriate use. </w:t>
      </w:r>
    </w:p>
    <w:sectPr w:rsidR="00AD137A" w:rsidSect="00AD13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137A"/>
    <w:rsid w:val="000C1150"/>
    <w:rsid w:val="002B43C9"/>
    <w:rsid w:val="00302D94"/>
    <w:rsid w:val="005C3366"/>
    <w:rsid w:val="00654A92"/>
    <w:rsid w:val="0070212E"/>
    <w:rsid w:val="009C4D01"/>
    <w:rsid w:val="00AD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1260</vt:lpstr>
    </vt:vector>
  </TitlesOfParts>
  <Company>General Assembly</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