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A57A" w14:textId="77777777" w:rsidR="00E43EA2" w:rsidRDefault="00E43EA2" w:rsidP="00D724FF">
      <w:pPr>
        <w:rPr>
          <w:b/>
          <w:bCs/>
        </w:rPr>
      </w:pPr>
    </w:p>
    <w:p w14:paraId="2EC8424A" w14:textId="77777777" w:rsidR="00D724FF" w:rsidRPr="00327013" w:rsidRDefault="00D724FF" w:rsidP="00D724FF">
      <w:pPr>
        <w:rPr>
          <w:b/>
        </w:rPr>
      </w:pPr>
      <w:r w:rsidRPr="00327013">
        <w:rPr>
          <w:b/>
          <w:bCs/>
        </w:rPr>
        <w:t>Section 1244.20</w:t>
      </w:r>
      <w:r w:rsidR="00AB55F1">
        <w:rPr>
          <w:b/>
          <w:bCs/>
        </w:rPr>
        <w:t>0</w:t>
      </w:r>
      <w:r w:rsidR="00E43EA2">
        <w:rPr>
          <w:b/>
          <w:bCs/>
        </w:rPr>
        <w:t xml:space="preserve"> </w:t>
      </w:r>
      <w:r w:rsidRPr="00327013">
        <w:rPr>
          <w:b/>
        </w:rPr>
        <w:t xml:space="preserve"> Purpose</w:t>
      </w:r>
    </w:p>
    <w:p w14:paraId="53A3EC38" w14:textId="77777777" w:rsidR="00D724FF" w:rsidRPr="00327013" w:rsidRDefault="00D724FF" w:rsidP="00D724FF"/>
    <w:p w14:paraId="52AA0A4B" w14:textId="77777777" w:rsidR="00D724FF" w:rsidRPr="00327013" w:rsidRDefault="00D724FF" w:rsidP="00D724FF">
      <w:pPr>
        <w:rPr>
          <w:iCs/>
          <w:color w:val="000000"/>
        </w:rPr>
      </w:pPr>
      <w:r w:rsidRPr="00327013">
        <w:rPr>
          <w:iCs/>
          <w:color w:val="000000"/>
        </w:rPr>
        <w:t xml:space="preserve">The purpose of this </w:t>
      </w:r>
      <w:r w:rsidR="00AB55F1">
        <w:rPr>
          <w:iCs/>
          <w:color w:val="000000"/>
        </w:rPr>
        <w:t>Subp</w:t>
      </w:r>
      <w:r w:rsidRPr="00327013">
        <w:rPr>
          <w:iCs/>
          <w:color w:val="000000"/>
        </w:rPr>
        <w:t xml:space="preserve">art is to provide </w:t>
      </w:r>
      <w:r w:rsidR="00AB55F1" w:rsidRPr="00327013">
        <w:rPr>
          <w:iCs/>
          <w:color w:val="000000"/>
        </w:rPr>
        <w:t>Illinois law enforcement agencies</w:t>
      </w:r>
      <w:r w:rsidR="00AB55F1">
        <w:rPr>
          <w:iCs/>
          <w:color w:val="000000"/>
        </w:rPr>
        <w:t xml:space="preserve"> with the </w:t>
      </w:r>
      <w:r w:rsidRPr="00327013">
        <w:rPr>
          <w:iCs/>
          <w:color w:val="000000"/>
        </w:rPr>
        <w:t>requirements and procedures for report</w:t>
      </w:r>
      <w:r w:rsidR="00AB55F1">
        <w:rPr>
          <w:iCs/>
          <w:color w:val="000000"/>
        </w:rPr>
        <w:t>ing</w:t>
      </w:r>
      <w:r w:rsidRPr="00327013">
        <w:rPr>
          <w:iCs/>
          <w:color w:val="000000"/>
        </w:rPr>
        <w:t xml:space="preserve"> </w:t>
      </w:r>
      <w:r w:rsidR="00AB55F1">
        <w:rPr>
          <w:iCs/>
          <w:color w:val="000000"/>
        </w:rPr>
        <w:t>m</w:t>
      </w:r>
      <w:r w:rsidRPr="00327013">
        <w:rPr>
          <w:iCs/>
          <w:color w:val="000000"/>
        </w:rPr>
        <w:t xml:space="preserve">ental </w:t>
      </w:r>
      <w:r w:rsidR="00AB55F1">
        <w:rPr>
          <w:iCs/>
          <w:color w:val="000000"/>
        </w:rPr>
        <w:t>h</w:t>
      </w:r>
      <w:r w:rsidRPr="00327013">
        <w:rPr>
          <w:iCs/>
          <w:color w:val="000000"/>
        </w:rPr>
        <w:t xml:space="preserve">ealth </w:t>
      </w:r>
      <w:r w:rsidR="00AB55F1">
        <w:rPr>
          <w:iCs/>
          <w:color w:val="000000"/>
        </w:rPr>
        <w:t>c</w:t>
      </w:r>
      <w:r w:rsidRPr="00327013">
        <w:rPr>
          <w:iCs/>
          <w:color w:val="000000"/>
        </w:rPr>
        <w:t xml:space="preserve">risis or </w:t>
      </w:r>
      <w:r w:rsidR="00AB55F1">
        <w:rPr>
          <w:iCs/>
          <w:color w:val="000000"/>
        </w:rPr>
        <w:t>i</w:t>
      </w:r>
      <w:r w:rsidRPr="00327013">
        <w:rPr>
          <w:iCs/>
          <w:color w:val="000000"/>
        </w:rPr>
        <w:t xml:space="preserve">ncidents </w:t>
      </w:r>
      <w:r w:rsidR="00AB55F1">
        <w:rPr>
          <w:iCs/>
          <w:color w:val="000000"/>
        </w:rPr>
        <w:t>d</w:t>
      </w:r>
      <w:r w:rsidRPr="00327013">
        <w:rPr>
          <w:iCs/>
          <w:color w:val="000000"/>
        </w:rPr>
        <w:t>ispatching to the Illinois State Police (ISP) as required by the Uniform Crime Reporting Act</w:t>
      </w:r>
      <w:r w:rsidR="00A6741C">
        <w:rPr>
          <w:iCs/>
          <w:color w:val="000000"/>
        </w:rPr>
        <w:t xml:space="preserve"> [50 ILCS 709]</w:t>
      </w:r>
      <w:r w:rsidRPr="00327013">
        <w:rPr>
          <w:iCs/>
          <w:color w:val="000000"/>
        </w:rPr>
        <w:t xml:space="preserve">.  </w:t>
      </w:r>
    </w:p>
    <w:p w14:paraId="6059B2F0" w14:textId="77777777" w:rsidR="000174EB" w:rsidRDefault="000174EB" w:rsidP="00093935"/>
    <w:p w14:paraId="6C329D44" w14:textId="6909E198" w:rsidR="00FC1251" w:rsidRPr="00093935" w:rsidRDefault="00066243" w:rsidP="00E43EA2">
      <w:pPr>
        <w:ind w:firstLine="720"/>
      </w:pPr>
      <w:r w:rsidRPr="00066243">
        <w:t>(Source:  Added at 4</w:t>
      </w:r>
      <w:r w:rsidR="00704B70">
        <w:t>7</w:t>
      </w:r>
      <w:r w:rsidRPr="00066243">
        <w:t xml:space="preserve"> Ill. Reg. </w:t>
      </w:r>
      <w:r w:rsidR="00466E6F">
        <w:t>7002</w:t>
      </w:r>
      <w:r w:rsidRPr="00066243">
        <w:t xml:space="preserve">, effective </w:t>
      </w:r>
      <w:r w:rsidR="00466E6F">
        <w:t>May 8, 2023</w:t>
      </w:r>
      <w:r w:rsidRPr="00066243">
        <w:t>)</w:t>
      </w:r>
    </w:p>
    <w:sectPr w:rsidR="00FC1251" w:rsidRPr="00093935" w:rsidSect="00354291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28D3" w14:textId="77777777" w:rsidR="003E4A13" w:rsidRDefault="003E4A13">
      <w:r>
        <w:separator/>
      </w:r>
    </w:p>
  </w:endnote>
  <w:endnote w:type="continuationSeparator" w:id="0">
    <w:p w14:paraId="40477643" w14:textId="77777777" w:rsidR="003E4A13" w:rsidRDefault="003E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321C" w14:textId="77777777" w:rsidR="003E4A13" w:rsidRDefault="003E4A13">
      <w:r>
        <w:separator/>
      </w:r>
    </w:p>
  </w:footnote>
  <w:footnote w:type="continuationSeparator" w:id="0">
    <w:p w14:paraId="014A275A" w14:textId="77777777" w:rsidR="003E4A13" w:rsidRDefault="003E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24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291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A1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E6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B21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9D8"/>
    <w:rsid w:val="006F36BD"/>
    <w:rsid w:val="006F7BF8"/>
    <w:rsid w:val="00700FB4"/>
    <w:rsid w:val="00702A38"/>
    <w:rsid w:val="00704B70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41C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5F1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4F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EA2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22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251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068FC"/>
  <w15:chartTrackingRefBased/>
  <w15:docId w15:val="{4F6694A5-C405-4FE5-9809-0E610DAA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4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2023-04-18T15:45:00Z</dcterms:created>
  <dcterms:modified xsi:type="dcterms:W3CDTF">2023-05-18T20:54:00Z</dcterms:modified>
</cp:coreProperties>
</file>