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FED" w:rsidRDefault="00A80FED" w:rsidP="00A80FED"/>
    <w:p w:rsidR="000839CC" w:rsidRDefault="00A80FED" w:rsidP="00A80FED">
      <w:pPr>
        <w:rPr>
          <w:b/>
        </w:rPr>
      </w:pPr>
      <w:r>
        <w:rPr>
          <w:b/>
        </w:rPr>
        <w:t>Section 1232.</w:t>
      </w:r>
      <w:r w:rsidR="00AB118D">
        <w:rPr>
          <w:b/>
        </w:rPr>
        <w:t>190</w:t>
      </w:r>
      <w:r>
        <w:rPr>
          <w:b/>
        </w:rPr>
        <w:t xml:space="preserve">  </w:t>
      </w:r>
      <w:r w:rsidR="00B800E9" w:rsidRPr="00A80FED">
        <w:rPr>
          <w:b/>
        </w:rPr>
        <w:t xml:space="preserve">Form of Documents </w:t>
      </w:r>
    </w:p>
    <w:p w:rsidR="00B800E9" w:rsidRDefault="00B800E9" w:rsidP="00A80FED"/>
    <w:p w:rsidR="00866F5F" w:rsidRDefault="00866F5F" w:rsidP="00A80FED">
      <w:r w:rsidRPr="00866F5F">
        <w:t>All documents filed with ISP must meet the following requirements:</w:t>
      </w:r>
    </w:p>
    <w:p w:rsidR="00866F5F" w:rsidRPr="00A80FED" w:rsidRDefault="00866F5F" w:rsidP="00A80FED"/>
    <w:p w:rsidR="00B800E9" w:rsidRPr="00A80FED" w:rsidRDefault="00B800E9" w:rsidP="00A80FED">
      <w:pPr>
        <w:ind w:left="1440" w:hanging="720"/>
      </w:pPr>
      <w:r w:rsidRPr="00A80FED">
        <w:t>a</w:t>
      </w:r>
      <w:r w:rsidR="00A80FED">
        <w:t>)</w:t>
      </w:r>
      <w:r w:rsidR="00A80FED">
        <w:tab/>
      </w:r>
      <w:r w:rsidRPr="00A80FED">
        <w:t xml:space="preserve">Documents shall clearly show the file Hearing Number and the title of the proceedings in connection with which they are filed. </w:t>
      </w:r>
    </w:p>
    <w:p w:rsidR="00B800E9" w:rsidRPr="00A80FED" w:rsidRDefault="00B800E9" w:rsidP="004155ED"/>
    <w:p w:rsidR="00B800E9" w:rsidRPr="00A80FED" w:rsidRDefault="00B800E9" w:rsidP="00A80FED">
      <w:pPr>
        <w:ind w:left="1440" w:hanging="720"/>
      </w:pPr>
      <w:r w:rsidRPr="00A80FED">
        <w:t>b</w:t>
      </w:r>
      <w:r w:rsidR="00A80FED">
        <w:t>)</w:t>
      </w:r>
      <w:r w:rsidR="00A80FED">
        <w:tab/>
      </w:r>
      <w:r w:rsidRPr="00A80FED">
        <w:t>Except as otherwise provided, 2 copies of all documents</w:t>
      </w:r>
      <w:r w:rsidR="00952029">
        <w:t>,</w:t>
      </w:r>
      <w:r w:rsidRPr="00A80FED">
        <w:t xml:space="preserve"> including notices, motions, and petitions, shall be filed with </w:t>
      </w:r>
      <w:r w:rsidR="00953D33">
        <w:t>ISP</w:t>
      </w:r>
      <w:r w:rsidRPr="00A80FED">
        <w:t xml:space="preserve">. </w:t>
      </w:r>
    </w:p>
    <w:p w:rsidR="00B800E9" w:rsidRPr="00A80FED" w:rsidRDefault="00B800E9" w:rsidP="004155ED"/>
    <w:p w:rsidR="00B800E9" w:rsidRPr="00A80FED" w:rsidRDefault="00B800E9" w:rsidP="00A80FED">
      <w:pPr>
        <w:ind w:left="1440" w:hanging="720"/>
      </w:pPr>
      <w:r w:rsidRPr="00A80FED">
        <w:t>c</w:t>
      </w:r>
      <w:r w:rsidR="00A80FED">
        <w:t>)</w:t>
      </w:r>
      <w:r w:rsidR="00A80FED">
        <w:tab/>
      </w:r>
      <w:r w:rsidR="00952029">
        <w:t>Except as otherwise provided, d</w:t>
      </w:r>
      <w:r w:rsidRPr="00A80FED">
        <w:t xml:space="preserve">ocuments shall be typewritten or reproduced from typewritten copy on letter or legal size white paper. </w:t>
      </w:r>
    </w:p>
    <w:p w:rsidR="00B800E9" w:rsidRPr="00A80FED" w:rsidRDefault="00B800E9" w:rsidP="004155ED">
      <w:bookmarkStart w:id="0" w:name="_GoBack"/>
      <w:bookmarkEnd w:id="0"/>
    </w:p>
    <w:p w:rsidR="000174EB" w:rsidRPr="00B800E9" w:rsidRDefault="00B800E9" w:rsidP="00A80FED">
      <w:pPr>
        <w:ind w:left="1440" w:hanging="720"/>
      </w:pPr>
      <w:r w:rsidRPr="00A80FED">
        <w:t>d</w:t>
      </w:r>
      <w:r w:rsidR="00A80FED">
        <w:t>)</w:t>
      </w:r>
      <w:r w:rsidR="00A80FED">
        <w:tab/>
      </w:r>
      <w:r w:rsidRPr="00A80FED">
        <w:t xml:space="preserve">One copy of each document filed shall be signed by the </w:t>
      </w:r>
      <w:r w:rsidR="00AB118D">
        <w:t xml:space="preserve">certified </w:t>
      </w:r>
      <w:r w:rsidRPr="00A80FED">
        <w:t xml:space="preserve">licensee or by his </w:t>
      </w:r>
      <w:r w:rsidR="00952029">
        <w:t xml:space="preserve">or her </w:t>
      </w:r>
      <w:r w:rsidRPr="00A80FED">
        <w:t xml:space="preserve">authorized representative or attorney. </w:t>
      </w:r>
    </w:p>
    <w:sectPr w:rsidR="000174EB" w:rsidRPr="00B800E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0E9" w:rsidRDefault="00B800E9">
      <w:r>
        <w:separator/>
      </w:r>
    </w:p>
  </w:endnote>
  <w:endnote w:type="continuationSeparator" w:id="0">
    <w:p w:rsidR="00B800E9" w:rsidRDefault="00B80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0E9" w:rsidRDefault="00B800E9">
      <w:r>
        <w:separator/>
      </w:r>
    </w:p>
  </w:footnote>
  <w:footnote w:type="continuationSeparator" w:id="0">
    <w:p w:rsidR="00B800E9" w:rsidRDefault="00B80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0E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9CC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55ED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66F5F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2029"/>
    <w:rsid w:val="00953D33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0FED"/>
    <w:rsid w:val="00A86FF6"/>
    <w:rsid w:val="00A87EC5"/>
    <w:rsid w:val="00A91761"/>
    <w:rsid w:val="00A94967"/>
    <w:rsid w:val="00A95ED5"/>
    <w:rsid w:val="00A97CAE"/>
    <w:rsid w:val="00AA387B"/>
    <w:rsid w:val="00AA6F19"/>
    <w:rsid w:val="00AB118D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00E9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01A1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FE70E1-DBAE-4B0C-985C-4F726C2F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80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5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541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9</cp:revision>
  <dcterms:created xsi:type="dcterms:W3CDTF">2019-07-17T16:04:00Z</dcterms:created>
  <dcterms:modified xsi:type="dcterms:W3CDTF">2020-07-20T16:09:00Z</dcterms:modified>
</cp:coreProperties>
</file>