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D8" w:rsidRPr="006A7DD8" w:rsidRDefault="006A7DD8" w:rsidP="006A7DD8">
      <w:pPr>
        <w:widowControl w:val="0"/>
        <w:autoSpaceDE w:val="0"/>
        <w:autoSpaceDN w:val="0"/>
        <w:adjustRightInd w:val="0"/>
      </w:pPr>
      <w:r w:rsidRPr="006A7DD8">
        <w:t xml:space="preserve">Section </w:t>
      </w:r>
    </w:p>
    <w:p w:rsidR="006A7DD8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1232.10</w:t>
      </w:r>
      <w:r w:rsidRPr="006A7DD8">
        <w:tab/>
        <w:t xml:space="preserve">Definitions </w:t>
      </w:r>
    </w:p>
    <w:p w:rsidR="006A7DD8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1232.20</w:t>
      </w:r>
      <w:r w:rsidRPr="006A7DD8">
        <w:tab/>
        <w:t xml:space="preserve">Application Procedures </w:t>
      </w:r>
    </w:p>
    <w:p w:rsidR="00662DF5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1232.30</w:t>
      </w:r>
      <w:r w:rsidRPr="006A7DD8">
        <w:tab/>
        <w:t xml:space="preserve">Measuring Distances </w:t>
      </w:r>
    </w:p>
    <w:p w:rsidR="006A7DD8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1232.40</w:t>
      </w:r>
      <w:r w:rsidRPr="006A7DD8">
        <w:tab/>
        <w:t>Exemptions</w:t>
      </w:r>
    </w:p>
    <w:p w:rsidR="006A7DD8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1232.50</w:t>
      </w:r>
      <w:r w:rsidRPr="006A7DD8">
        <w:tab/>
        <w:t xml:space="preserve">Inspection of </w:t>
      </w:r>
      <w:r w:rsidR="002E5121">
        <w:t xml:space="preserve">Certified </w:t>
      </w:r>
      <w:r w:rsidR="001A73D2">
        <w:t>L</w:t>
      </w:r>
      <w:r w:rsidRPr="006A7DD8">
        <w:t>icensees</w:t>
      </w:r>
      <w:r w:rsidR="001A73D2">
        <w:t>'</w:t>
      </w:r>
      <w:r w:rsidRPr="006A7DD8">
        <w:t xml:space="preserve"> </w:t>
      </w:r>
      <w:r w:rsidR="001A73D2">
        <w:t>P</w:t>
      </w:r>
      <w:r w:rsidRPr="006A7DD8">
        <w:t xml:space="preserve">laces of </w:t>
      </w:r>
      <w:r w:rsidR="001A73D2">
        <w:t>B</w:t>
      </w:r>
      <w:r w:rsidRPr="006A7DD8">
        <w:t>usiness</w:t>
      </w:r>
    </w:p>
    <w:p w:rsidR="006A7DD8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</w:t>
      </w:r>
      <w:r w:rsidR="002E5121">
        <w:t>6</w:t>
      </w:r>
      <w:r w:rsidRPr="006A7DD8">
        <w:t>0</w:t>
      </w:r>
      <w:r w:rsidRPr="006A7DD8">
        <w:tab/>
        <w:t>Security System</w:t>
      </w:r>
    </w:p>
    <w:p w:rsidR="006A7DD8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</w:t>
      </w:r>
      <w:r w:rsidR="002E5121">
        <w:t>7</w:t>
      </w:r>
      <w:r w:rsidRPr="006A7DD8">
        <w:t>0</w:t>
      </w:r>
      <w:r w:rsidRPr="006A7DD8">
        <w:tab/>
        <w:t>Alarm Monitoring System</w:t>
      </w:r>
    </w:p>
    <w:p w:rsidR="006A7DD8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</w:t>
      </w:r>
      <w:r w:rsidR="002E5121">
        <w:t>8</w:t>
      </w:r>
      <w:r w:rsidRPr="006A7DD8">
        <w:t>0</w:t>
      </w:r>
      <w:r w:rsidRPr="006A7DD8">
        <w:tab/>
        <w:t>Safe Storage By Certified Licensees</w:t>
      </w:r>
    </w:p>
    <w:p w:rsidR="006A7DD8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</w:t>
      </w:r>
      <w:r w:rsidR="002E5121">
        <w:t>90</w:t>
      </w:r>
      <w:r w:rsidRPr="006A7DD8">
        <w:tab/>
        <w:t xml:space="preserve">Training; Statewide </w:t>
      </w:r>
      <w:r w:rsidR="001A73D2">
        <w:t>C</w:t>
      </w:r>
      <w:r w:rsidRPr="006A7DD8">
        <w:t xml:space="preserve">ompliance </w:t>
      </w:r>
      <w:r w:rsidR="001A73D2">
        <w:t>S</w:t>
      </w:r>
      <w:r w:rsidRPr="006A7DD8">
        <w:t>tandards</w:t>
      </w:r>
    </w:p>
    <w:p w:rsidR="006A7DD8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1232.1</w:t>
      </w:r>
      <w:r w:rsidR="002E5121">
        <w:t>0</w:t>
      </w:r>
      <w:r w:rsidRPr="006A7DD8">
        <w:t>0</w:t>
      </w:r>
      <w:r w:rsidRPr="006A7DD8">
        <w:tab/>
        <w:t xml:space="preserve">Electronic-based </w:t>
      </w:r>
      <w:r w:rsidR="001A73D2">
        <w:t>R</w:t>
      </w:r>
      <w:r w:rsidRPr="006A7DD8">
        <w:t>ecordkeeping</w:t>
      </w:r>
    </w:p>
    <w:p w:rsidR="006A7DD8" w:rsidRDefault="006A7DD8" w:rsidP="006A7DD8">
      <w:pPr>
        <w:widowControl w:val="0"/>
        <w:autoSpaceDE w:val="0"/>
        <w:autoSpaceDN w:val="0"/>
        <w:adjustRightInd w:val="0"/>
        <w:ind w:left="1440" w:hanging="1440"/>
      </w:pPr>
      <w:r w:rsidRPr="006A7DD8">
        <w:t>1232.1</w:t>
      </w:r>
      <w:r w:rsidR="002E5121">
        <w:t>1</w:t>
      </w:r>
      <w:r w:rsidRPr="006A7DD8">
        <w:t>0</w:t>
      </w:r>
      <w:r w:rsidRPr="006A7DD8">
        <w:tab/>
        <w:t xml:space="preserve">Fees and </w:t>
      </w:r>
      <w:r w:rsidR="001A73D2">
        <w:t>F</w:t>
      </w:r>
      <w:r w:rsidRPr="006A7DD8">
        <w:t>ines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</w:pPr>
      <w:r w:rsidRPr="006A7DD8">
        <w:t>1232.1</w:t>
      </w:r>
      <w:r w:rsidR="002E5121">
        <w:t>2</w:t>
      </w:r>
      <w:r w:rsidRPr="006A7DD8">
        <w:t>0</w:t>
      </w:r>
      <w:r w:rsidR="00407F48">
        <w:tab/>
      </w:r>
      <w:r w:rsidRPr="006A7DD8">
        <w:t xml:space="preserve">Term of </w:t>
      </w:r>
      <w:r w:rsidR="001A73D2">
        <w:t>L</w:t>
      </w:r>
      <w:r w:rsidRPr="006A7DD8">
        <w:t xml:space="preserve">icense 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  <w:rPr>
          <w:bCs/>
          <w:color w:val="000000"/>
          <w:bdr w:val="none" w:sz="0" w:space="0" w:color="auto" w:frame="1"/>
        </w:rPr>
      </w:pPr>
      <w:r w:rsidRPr="006A7DD8">
        <w:t>1232.1</w:t>
      </w:r>
      <w:r w:rsidR="002E5121">
        <w:t>3</w:t>
      </w:r>
      <w:r w:rsidRPr="006A7DD8">
        <w:t>0</w:t>
      </w:r>
      <w:r w:rsidR="00407F48">
        <w:tab/>
      </w:r>
      <w:r w:rsidRPr="006A7DD8">
        <w:rPr>
          <w:bCs/>
          <w:color w:val="000000"/>
          <w:bdr w:val="none" w:sz="0" w:space="0" w:color="auto" w:frame="1"/>
        </w:rPr>
        <w:t xml:space="preserve">Retention of </w:t>
      </w:r>
      <w:r w:rsidR="001A73D2">
        <w:rPr>
          <w:bCs/>
          <w:color w:val="000000"/>
          <w:bdr w:val="none" w:sz="0" w:space="0" w:color="auto" w:frame="1"/>
        </w:rPr>
        <w:t>R</w:t>
      </w:r>
      <w:r w:rsidRPr="006A7DD8">
        <w:rPr>
          <w:bCs/>
          <w:color w:val="000000"/>
          <w:bdr w:val="none" w:sz="0" w:space="0" w:color="auto" w:frame="1"/>
        </w:rPr>
        <w:t>ecords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 w:rsidRPr="006A7DD8">
        <w:t>1232.1</w:t>
      </w:r>
      <w:r w:rsidR="002E5121">
        <w:t>4</w:t>
      </w:r>
      <w:r w:rsidRPr="006A7DD8">
        <w:t>0</w:t>
      </w:r>
      <w:r w:rsidR="00407F48">
        <w:tab/>
      </w:r>
      <w:r w:rsidRPr="006A7DD8">
        <w:rPr>
          <w:bCs/>
        </w:rPr>
        <w:t xml:space="preserve">Return of Suspended or Revoked Certificate of License  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  <w:rPr>
          <w:bCs/>
          <w:color w:val="000000"/>
          <w:bdr w:val="none" w:sz="0" w:space="0" w:color="auto" w:frame="1"/>
        </w:rPr>
      </w:pPr>
      <w:r w:rsidRPr="006A7DD8">
        <w:t>1232.1</w:t>
      </w:r>
      <w:r w:rsidR="002E5121">
        <w:t>5</w:t>
      </w:r>
      <w:r w:rsidRPr="006A7DD8">
        <w:t>0</w:t>
      </w:r>
      <w:r w:rsidR="00407F48">
        <w:rPr>
          <w:bCs/>
          <w:color w:val="000000"/>
          <w:bdr w:val="none" w:sz="0" w:space="0" w:color="auto" w:frame="1"/>
        </w:rPr>
        <w:tab/>
      </w:r>
      <w:r w:rsidRPr="006A7DD8">
        <w:rPr>
          <w:bCs/>
          <w:color w:val="000000"/>
          <w:bdr w:val="none" w:sz="0" w:space="0" w:color="auto" w:frame="1"/>
        </w:rPr>
        <w:t xml:space="preserve">Disciplinary </w:t>
      </w:r>
      <w:r w:rsidR="001A73D2">
        <w:rPr>
          <w:bCs/>
          <w:color w:val="000000"/>
          <w:bdr w:val="none" w:sz="0" w:space="0" w:color="auto" w:frame="1"/>
        </w:rPr>
        <w:t>S</w:t>
      </w:r>
      <w:r w:rsidRPr="006A7DD8">
        <w:rPr>
          <w:bCs/>
          <w:color w:val="000000"/>
          <w:bdr w:val="none" w:sz="0" w:space="0" w:color="auto" w:frame="1"/>
        </w:rPr>
        <w:t>anctions; Restoration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  <w:rPr>
          <w:bCs/>
          <w:color w:val="000000"/>
          <w:bdr w:val="none" w:sz="0" w:space="0" w:color="auto" w:frame="1"/>
        </w:rPr>
      </w:pPr>
      <w:r w:rsidRPr="006A7DD8">
        <w:t>1232.1</w:t>
      </w:r>
      <w:r w:rsidR="002E5121">
        <w:t>6</w:t>
      </w:r>
      <w:r w:rsidRPr="006A7DD8">
        <w:t>0</w:t>
      </w:r>
      <w:r w:rsidR="00407F48">
        <w:tab/>
      </w:r>
      <w:r w:rsidRPr="006A7DD8">
        <w:rPr>
          <w:bCs/>
          <w:color w:val="000000"/>
          <w:bdr w:val="none" w:sz="0" w:space="0" w:color="auto" w:frame="1"/>
        </w:rPr>
        <w:t>Complaints; Investigations; Hearings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 w:rsidRPr="006A7DD8">
        <w:t>1232.1</w:t>
      </w:r>
      <w:r w:rsidR="002E5121">
        <w:t>7</w:t>
      </w:r>
      <w:r w:rsidRPr="006A7DD8">
        <w:t>0</w:t>
      </w:r>
      <w:r w:rsidR="00407F48">
        <w:tab/>
      </w:r>
      <w:r w:rsidRPr="006A7DD8">
        <w:rPr>
          <w:bCs/>
        </w:rPr>
        <w:t>Order of the Director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</w:pPr>
      <w:r w:rsidRPr="006A7DD8">
        <w:t>1232.1</w:t>
      </w:r>
      <w:r w:rsidR="002E5121">
        <w:t>8</w:t>
      </w:r>
      <w:r w:rsidRPr="006A7DD8">
        <w:t>0</w:t>
      </w:r>
      <w:r w:rsidR="00407F48">
        <w:tab/>
      </w:r>
      <w:r w:rsidRPr="006A7DD8">
        <w:t xml:space="preserve">Filing 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 w:rsidRPr="006A7DD8">
        <w:t>1232.</w:t>
      </w:r>
      <w:r w:rsidR="002E5121">
        <w:t>19</w:t>
      </w:r>
      <w:r w:rsidRPr="006A7DD8">
        <w:t>0</w:t>
      </w:r>
      <w:r w:rsidR="00407F48">
        <w:tab/>
      </w:r>
      <w:r w:rsidRPr="006A7DD8">
        <w:rPr>
          <w:bCs/>
        </w:rPr>
        <w:t>Form of Documents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</w:pPr>
      <w:r w:rsidRPr="006A7DD8">
        <w:t>1232.2</w:t>
      </w:r>
      <w:r w:rsidR="002E5121">
        <w:t>0</w:t>
      </w:r>
      <w:r w:rsidRPr="006A7DD8">
        <w:t>0</w:t>
      </w:r>
      <w:r w:rsidR="00407F48">
        <w:tab/>
      </w:r>
      <w:r w:rsidRPr="006A7DD8">
        <w:t xml:space="preserve">Motion and </w:t>
      </w:r>
      <w:r w:rsidR="001A73D2">
        <w:t>A</w:t>
      </w:r>
      <w:r w:rsidRPr="006A7DD8">
        <w:t xml:space="preserve">nswer 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  <w:rPr>
          <w:bCs/>
          <w:color w:val="000000"/>
          <w:bdr w:val="none" w:sz="0" w:space="0" w:color="auto" w:frame="1"/>
        </w:rPr>
      </w:pPr>
      <w:r w:rsidRPr="006A7DD8">
        <w:t>1232.2</w:t>
      </w:r>
      <w:r w:rsidR="002E5121">
        <w:t>1</w:t>
      </w:r>
      <w:r w:rsidRPr="006A7DD8">
        <w:t>0</w:t>
      </w:r>
      <w:r w:rsidR="00407F48">
        <w:tab/>
      </w:r>
      <w:r w:rsidRPr="006A7DD8">
        <w:rPr>
          <w:bCs/>
          <w:color w:val="000000"/>
          <w:bdr w:val="none" w:sz="0" w:space="0" w:color="auto" w:frame="1"/>
        </w:rPr>
        <w:t>Rehearings</w:t>
      </w:r>
    </w:p>
    <w:p w:rsidR="006A7DD8" w:rsidRDefault="006A7DD8" w:rsidP="00407F48">
      <w:pPr>
        <w:widowControl w:val="0"/>
        <w:autoSpaceDE w:val="0"/>
        <w:autoSpaceDN w:val="0"/>
        <w:adjustRightInd w:val="0"/>
        <w:ind w:left="1440" w:hanging="1440"/>
        <w:rPr>
          <w:bCs/>
          <w:color w:val="000000"/>
          <w:bdr w:val="none" w:sz="0" w:space="0" w:color="auto" w:frame="1"/>
        </w:rPr>
      </w:pPr>
      <w:r w:rsidRPr="006A7DD8">
        <w:t>1232.2</w:t>
      </w:r>
      <w:r w:rsidR="002E5121">
        <w:t>2</w:t>
      </w:r>
      <w:r w:rsidRPr="006A7DD8">
        <w:t>0</w:t>
      </w:r>
      <w:r w:rsidR="00407F48">
        <w:tab/>
      </w:r>
      <w:r w:rsidRPr="006A7DD8">
        <w:rPr>
          <w:bCs/>
          <w:color w:val="000000"/>
          <w:bdr w:val="none" w:sz="0" w:space="0" w:color="auto" w:frame="1"/>
        </w:rPr>
        <w:t xml:space="preserve">Administrative </w:t>
      </w:r>
      <w:r w:rsidR="001A73D2">
        <w:rPr>
          <w:bCs/>
          <w:color w:val="000000"/>
          <w:bdr w:val="none" w:sz="0" w:space="0" w:color="auto" w:frame="1"/>
        </w:rPr>
        <w:t>R</w:t>
      </w:r>
      <w:r w:rsidRPr="006A7DD8">
        <w:rPr>
          <w:bCs/>
          <w:color w:val="000000"/>
          <w:bdr w:val="none" w:sz="0" w:space="0" w:color="auto" w:frame="1"/>
        </w:rPr>
        <w:t xml:space="preserve">eview  </w:t>
      </w:r>
    </w:p>
    <w:p w:rsidR="006A7DD8" w:rsidRDefault="006A7DD8" w:rsidP="006A7DD8">
      <w:r w:rsidRPr="006A7DD8">
        <w:t>1232.2</w:t>
      </w:r>
      <w:r w:rsidR="002E5121">
        <w:t>3</w:t>
      </w:r>
      <w:r w:rsidRPr="006A7DD8">
        <w:t>0</w:t>
      </w:r>
      <w:r w:rsidRPr="006A7DD8">
        <w:tab/>
        <w:t xml:space="preserve">Mandatory Signage </w:t>
      </w:r>
    </w:p>
    <w:p w:rsidR="00C51DF1" w:rsidRDefault="00C51DF1" w:rsidP="006A7DD8">
      <w:pPr>
        <w:widowControl w:val="0"/>
        <w:autoSpaceDE w:val="0"/>
        <w:autoSpaceDN w:val="0"/>
        <w:adjustRightInd w:val="0"/>
        <w:ind w:left="2160" w:hanging="2160"/>
      </w:pPr>
    </w:p>
    <w:p w:rsidR="006A7DD8" w:rsidRDefault="00C51DF1" w:rsidP="006A7DD8">
      <w:pPr>
        <w:widowControl w:val="0"/>
        <w:autoSpaceDE w:val="0"/>
        <w:autoSpaceDN w:val="0"/>
        <w:adjustRightInd w:val="0"/>
        <w:ind w:left="2160" w:hanging="2160"/>
      </w:pPr>
      <w:r>
        <w:t>1232.EXHIBIT A</w:t>
      </w:r>
      <w:r>
        <w:tab/>
      </w:r>
      <w:r w:rsidR="006A7DD8" w:rsidRPr="006A7DD8">
        <w:t xml:space="preserve">Warning Signage </w:t>
      </w:r>
      <w:bookmarkStart w:id="0" w:name="_GoBack"/>
      <w:bookmarkEnd w:id="0"/>
    </w:p>
    <w:sectPr w:rsidR="006A7DD8" w:rsidSect="00C51DF1">
      <w:type w:val="continuous"/>
      <w:pgSz w:w="12240" w:h="15840" w:code="1"/>
      <w:pgMar w:top="1440" w:right="1440" w:bottom="99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DD8" w:rsidRDefault="006A7DD8">
      <w:r>
        <w:separator/>
      </w:r>
    </w:p>
  </w:endnote>
  <w:endnote w:type="continuationSeparator" w:id="0">
    <w:p w:rsidR="006A7DD8" w:rsidRDefault="006A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DD8" w:rsidRDefault="006A7DD8">
      <w:r>
        <w:separator/>
      </w:r>
    </w:p>
  </w:footnote>
  <w:footnote w:type="continuationSeparator" w:id="0">
    <w:p w:rsidR="006A7DD8" w:rsidRDefault="006A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3D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BFE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12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F4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64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0D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D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DD8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69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DF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BF758-1BA7-4644-8B16-7810A688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718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10</cp:revision>
  <dcterms:created xsi:type="dcterms:W3CDTF">2019-07-17T16:04:00Z</dcterms:created>
  <dcterms:modified xsi:type="dcterms:W3CDTF">2020-01-27T17:14:00Z</dcterms:modified>
</cp:coreProperties>
</file>