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5CE" w:rsidRDefault="00B535CE" w:rsidP="00B535CE">
      <w:pPr>
        <w:widowControl w:val="0"/>
        <w:autoSpaceDE w:val="0"/>
        <w:autoSpaceDN w:val="0"/>
        <w:adjustRightInd w:val="0"/>
      </w:pPr>
    </w:p>
    <w:p w:rsidR="00B535CE" w:rsidRDefault="00B535CE" w:rsidP="00B535CE">
      <w:pPr>
        <w:widowControl w:val="0"/>
        <w:autoSpaceDE w:val="0"/>
        <w:autoSpaceDN w:val="0"/>
        <w:adjustRightInd w:val="0"/>
      </w:pPr>
      <w:r>
        <w:rPr>
          <w:b/>
          <w:bCs/>
        </w:rPr>
        <w:t>Section 1230.40  Sponsorship of a Minor</w:t>
      </w:r>
      <w:r>
        <w:t xml:space="preserve"> </w:t>
      </w:r>
    </w:p>
    <w:p w:rsidR="00B535CE" w:rsidRDefault="00B535CE" w:rsidP="00B535CE">
      <w:pPr>
        <w:widowControl w:val="0"/>
        <w:autoSpaceDE w:val="0"/>
        <w:autoSpaceDN w:val="0"/>
        <w:adjustRightInd w:val="0"/>
      </w:pPr>
    </w:p>
    <w:p w:rsidR="00B535CE" w:rsidRDefault="00B535CE" w:rsidP="00B535CE">
      <w:pPr>
        <w:widowControl w:val="0"/>
        <w:autoSpaceDE w:val="0"/>
        <w:autoSpaceDN w:val="0"/>
        <w:adjustRightInd w:val="0"/>
        <w:ind w:left="1440" w:hanging="720"/>
      </w:pPr>
      <w:r>
        <w:t>a)</w:t>
      </w:r>
      <w:r>
        <w:tab/>
      </w:r>
      <w:r w:rsidR="005243B7">
        <w:t>Except as provided by Section 65/4(a)(2)(i-5) of the Act, applicants</w:t>
      </w:r>
      <w:r>
        <w:t xml:space="preserve"> for a FOID Card under the age of 21 shall have the written consent of </w:t>
      </w:r>
      <w:r w:rsidR="00863623">
        <w:t>the applicant's</w:t>
      </w:r>
      <w:r>
        <w:t xml:space="preserve"> parent or legal guardian to possess and acquire firearms and firearm ammunition, prior to issuance of a FOID Card.  If the consent is given by a legal guardian, a certified copy of the guardianship court order must be submitted with the application.  The parent or legal guardian providing consent shall file an affidavit with the Department, as prescribed by the Department (using the form available on the Department's website), stating that the parent/guardian is not prohibited from having a FOID Card under the Act.</w:t>
      </w:r>
    </w:p>
    <w:p w:rsidR="00B535CE" w:rsidRDefault="00B535CE" w:rsidP="0028714B">
      <w:pPr>
        <w:widowControl w:val="0"/>
        <w:autoSpaceDE w:val="0"/>
        <w:autoSpaceDN w:val="0"/>
        <w:adjustRightInd w:val="0"/>
      </w:pPr>
    </w:p>
    <w:p w:rsidR="00B535CE" w:rsidRDefault="00B535CE" w:rsidP="00B535CE">
      <w:pPr>
        <w:widowControl w:val="0"/>
        <w:autoSpaceDE w:val="0"/>
        <w:autoSpaceDN w:val="0"/>
        <w:adjustRightInd w:val="0"/>
        <w:ind w:left="1440" w:hanging="720"/>
      </w:pPr>
      <w:r>
        <w:t>b)</w:t>
      </w:r>
      <w:r>
        <w:tab/>
        <w:t xml:space="preserve">No applicant under age 21 will be granted a FOID Card if </w:t>
      </w:r>
      <w:r w:rsidR="00863623">
        <w:t>the applicant</w:t>
      </w:r>
      <w:r>
        <w:t xml:space="preserve"> is prohibited from having a FOID Card under the Act.</w:t>
      </w:r>
    </w:p>
    <w:p w:rsidR="00B535CE" w:rsidRDefault="00B535CE" w:rsidP="0028714B">
      <w:pPr>
        <w:widowControl w:val="0"/>
        <w:autoSpaceDE w:val="0"/>
        <w:autoSpaceDN w:val="0"/>
        <w:adjustRightInd w:val="0"/>
      </w:pPr>
      <w:bookmarkStart w:id="0" w:name="_GoBack"/>
      <w:bookmarkEnd w:id="0"/>
    </w:p>
    <w:p w:rsidR="00B535CE" w:rsidRDefault="00B535CE" w:rsidP="00B535CE">
      <w:pPr>
        <w:widowControl w:val="0"/>
        <w:autoSpaceDE w:val="0"/>
        <w:autoSpaceDN w:val="0"/>
        <w:adjustRightInd w:val="0"/>
        <w:ind w:left="1440" w:hanging="720"/>
      </w:pPr>
      <w:r>
        <w:t>c)</w:t>
      </w:r>
      <w:r>
        <w:tab/>
        <w:t>If the minor is not physically capable of signing the application because of age, disability or other cause, the parent or legal guardian providing consent must submit a copy of the minor's birth certificate.</w:t>
      </w:r>
    </w:p>
    <w:p w:rsidR="00B535CE" w:rsidRDefault="00B535CE" w:rsidP="00B535CE">
      <w:pPr>
        <w:widowControl w:val="0"/>
        <w:autoSpaceDE w:val="0"/>
        <w:autoSpaceDN w:val="0"/>
        <w:adjustRightInd w:val="0"/>
      </w:pPr>
    </w:p>
    <w:p w:rsidR="00B535CE" w:rsidRPr="00D55B37" w:rsidRDefault="00B535CE" w:rsidP="00B535CE">
      <w:pPr>
        <w:pStyle w:val="JCARSourceNote"/>
        <w:ind w:left="720"/>
      </w:pPr>
      <w:r>
        <w:t>(Source:  Amended at 4</w:t>
      </w:r>
      <w:r w:rsidR="00D1251B">
        <w:t>6</w:t>
      </w:r>
      <w:r>
        <w:t xml:space="preserve"> Ill. Reg. </w:t>
      </w:r>
      <w:r w:rsidR="00CD6A6C">
        <w:t>1057</w:t>
      </w:r>
      <w:r>
        <w:t xml:space="preserve">, effective </w:t>
      </w:r>
      <w:r w:rsidR="00CD6A6C">
        <w:t>December 21, 2021</w:t>
      </w:r>
      <w:r>
        <w:t>)</w:t>
      </w:r>
    </w:p>
    <w:sectPr w:rsidR="00B535CE" w:rsidRPr="00D55B37" w:rsidSect="009B4896">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381" w:rsidRDefault="00E11381">
      <w:r>
        <w:separator/>
      </w:r>
    </w:p>
  </w:endnote>
  <w:endnote w:type="continuationSeparator" w:id="0">
    <w:p w:rsidR="00E11381" w:rsidRDefault="00E11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381" w:rsidRDefault="00E11381">
      <w:r>
        <w:separator/>
      </w:r>
    </w:p>
  </w:footnote>
  <w:footnote w:type="continuationSeparator" w:id="0">
    <w:p w:rsidR="00E11381" w:rsidRDefault="00E113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38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714B"/>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43B7"/>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623"/>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3D2E"/>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35CE"/>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6A6C"/>
    <w:rsid w:val="00CE01BF"/>
    <w:rsid w:val="00CE4292"/>
    <w:rsid w:val="00CE6CBE"/>
    <w:rsid w:val="00CF0FC7"/>
    <w:rsid w:val="00D03A79"/>
    <w:rsid w:val="00D0676C"/>
    <w:rsid w:val="00D10D50"/>
    <w:rsid w:val="00D1251B"/>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381"/>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7E4A81-E2EA-4C69-AB8A-CA0264C2F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5C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944</Characters>
  <Application>Microsoft Office Word</Application>
  <DocSecurity>0</DocSecurity>
  <Lines>7</Lines>
  <Paragraphs>2</Paragraphs>
  <ScaleCrop>false</ScaleCrop>
  <Company/>
  <LinksUpToDate>false</LinksUpToDate>
  <CharactersWithSpaces>1131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2021-12-20T20:30:00Z</dcterms:created>
  <dcterms:modified xsi:type="dcterms:W3CDTF">2022-01-07T16:33:00Z</dcterms:modified>
</cp:coreProperties>
</file>