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FC2F" w14:textId="77777777" w:rsidR="00D1258E" w:rsidRDefault="00D1258E" w:rsidP="00D1258E">
      <w:pPr>
        <w:widowControl w:val="0"/>
        <w:autoSpaceDE w:val="0"/>
        <w:autoSpaceDN w:val="0"/>
        <w:adjustRightInd w:val="0"/>
        <w:jc w:val="center"/>
      </w:pPr>
    </w:p>
    <w:p w14:paraId="528C618D" w14:textId="2CB7AA16" w:rsidR="00D1258E" w:rsidRPr="00A1296E" w:rsidRDefault="00D1258E" w:rsidP="00D1258E">
      <w:pPr>
        <w:widowControl w:val="0"/>
        <w:autoSpaceDE w:val="0"/>
        <w:autoSpaceDN w:val="0"/>
        <w:adjustRightInd w:val="0"/>
        <w:jc w:val="center"/>
      </w:pPr>
      <w:r w:rsidRPr="00A1296E">
        <w:t xml:space="preserve">PART </w:t>
      </w:r>
      <w:r w:rsidR="002D7109">
        <w:t>1221</w:t>
      </w:r>
    </w:p>
    <w:p w14:paraId="6E874D30" w14:textId="77777777" w:rsidR="00D1258E" w:rsidRDefault="00D1258E" w:rsidP="00D1258E">
      <w:pPr>
        <w:widowControl w:val="0"/>
        <w:autoSpaceDE w:val="0"/>
        <w:autoSpaceDN w:val="0"/>
        <w:adjustRightInd w:val="0"/>
        <w:jc w:val="center"/>
      </w:pPr>
      <w:r>
        <w:t>SEIZURE AND FORFEITURE REPORTING</w:t>
      </w:r>
      <w:r w:rsidRPr="00A1296E">
        <w:t xml:space="preserve"> ACT PROCEDURES</w:t>
      </w:r>
    </w:p>
    <w:p w14:paraId="57A92B03" w14:textId="77777777" w:rsidR="00D1258E" w:rsidRPr="00A1296E" w:rsidRDefault="00D1258E" w:rsidP="00D1258E">
      <w:pPr>
        <w:widowControl w:val="0"/>
        <w:autoSpaceDE w:val="0"/>
        <w:autoSpaceDN w:val="0"/>
        <w:adjustRightInd w:val="0"/>
        <w:jc w:val="center"/>
      </w:pPr>
    </w:p>
    <w:sectPr w:rsidR="00D1258E" w:rsidRPr="00A129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D012" w14:textId="77777777" w:rsidR="00AC1943" w:rsidRDefault="00AC1943">
      <w:r>
        <w:separator/>
      </w:r>
    </w:p>
  </w:endnote>
  <w:endnote w:type="continuationSeparator" w:id="0">
    <w:p w14:paraId="23DD3F4C" w14:textId="77777777" w:rsidR="00AC1943" w:rsidRDefault="00AC1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0F56" w14:textId="77777777" w:rsidR="00AC1943" w:rsidRDefault="00AC1943">
      <w:r>
        <w:separator/>
      </w:r>
    </w:p>
  </w:footnote>
  <w:footnote w:type="continuationSeparator" w:id="0">
    <w:p w14:paraId="74441573" w14:textId="77777777" w:rsidR="00AC1943" w:rsidRDefault="00AC1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9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587E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55BB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109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9BF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1B65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1943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258E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46AF1"/>
  <w15:chartTrackingRefBased/>
  <w15:docId w15:val="{5C20715F-E93B-462B-889F-D06F50131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5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AC19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C1943"/>
  </w:style>
  <w:style w:type="character" w:styleId="CommentReference">
    <w:name w:val="annotation reference"/>
    <w:basedOn w:val="DefaultParagraphFont"/>
    <w:semiHidden/>
    <w:unhideWhenUsed/>
    <w:rsid w:val="00AC1943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D125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125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7</cp:revision>
  <dcterms:created xsi:type="dcterms:W3CDTF">2022-02-24T18:00:00Z</dcterms:created>
  <dcterms:modified xsi:type="dcterms:W3CDTF">2023-08-25T19:14:00Z</dcterms:modified>
</cp:coreProperties>
</file>