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37B" w:rsidRDefault="00D1337B" w:rsidP="00D133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337B" w:rsidRDefault="00D1337B" w:rsidP="00D1337B">
      <w:pPr>
        <w:widowControl w:val="0"/>
        <w:autoSpaceDE w:val="0"/>
        <w:autoSpaceDN w:val="0"/>
        <w:adjustRightInd w:val="0"/>
        <w:jc w:val="center"/>
      </w:pPr>
      <w:r>
        <w:t>PART 1216</w:t>
      </w:r>
    </w:p>
    <w:p w:rsidR="00D1337B" w:rsidRDefault="00D1337B" w:rsidP="00D1337B">
      <w:pPr>
        <w:widowControl w:val="0"/>
        <w:autoSpaceDE w:val="0"/>
        <w:autoSpaceDN w:val="0"/>
        <w:adjustRightInd w:val="0"/>
        <w:jc w:val="center"/>
      </w:pPr>
      <w:r>
        <w:t>BURIAL BENEFIT FOR STATE POLICE OFFICERS</w:t>
      </w:r>
    </w:p>
    <w:p w:rsidR="00D1337B" w:rsidRDefault="00D1337B" w:rsidP="00D1337B">
      <w:pPr>
        <w:widowControl w:val="0"/>
        <w:autoSpaceDE w:val="0"/>
        <w:autoSpaceDN w:val="0"/>
        <w:adjustRightInd w:val="0"/>
        <w:jc w:val="center"/>
      </w:pPr>
      <w:r>
        <w:t>KILLED IN THE LINE OF DUTY</w:t>
      </w:r>
    </w:p>
    <w:sectPr w:rsidR="00D1337B" w:rsidSect="00D133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337B"/>
    <w:rsid w:val="005C3366"/>
    <w:rsid w:val="00C95006"/>
    <w:rsid w:val="00D00282"/>
    <w:rsid w:val="00D1337B"/>
    <w:rsid w:val="00F2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1216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1216</dc:title>
  <dc:subject/>
  <dc:creator>Illinois General Assembly</dc:creator>
  <cp:keywords/>
  <dc:description/>
  <cp:lastModifiedBy>Roberts, John</cp:lastModifiedBy>
  <cp:revision>3</cp:revision>
  <dcterms:created xsi:type="dcterms:W3CDTF">2012-06-21T23:58:00Z</dcterms:created>
  <dcterms:modified xsi:type="dcterms:W3CDTF">2012-06-21T23:58:00Z</dcterms:modified>
</cp:coreProperties>
</file>