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1D4" w:rsidRDefault="009621D4" w:rsidP="009621D4">
      <w:pPr>
        <w:widowControl w:val="0"/>
        <w:autoSpaceDE w:val="0"/>
        <w:autoSpaceDN w:val="0"/>
        <w:adjustRightInd w:val="0"/>
      </w:pPr>
      <w:bookmarkStart w:id="0" w:name="_GoBack"/>
      <w:bookmarkEnd w:id="0"/>
    </w:p>
    <w:p w:rsidR="009621D4" w:rsidRDefault="009621D4" w:rsidP="009621D4">
      <w:pPr>
        <w:widowControl w:val="0"/>
        <w:autoSpaceDE w:val="0"/>
        <w:autoSpaceDN w:val="0"/>
        <w:adjustRightInd w:val="0"/>
      </w:pPr>
      <w:r>
        <w:rPr>
          <w:b/>
          <w:bCs/>
        </w:rPr>
        <w:t>Section 801.630  Youth Rights</w:t>
      </w:r>
      <w:r>
        <w:t xml:space="preserve"> </w:t>
      </w:r>
    </w:p>
    <w:p w:rsidR="009621D4" w:rsidRDefault="009621D4" w:rsidP="009621D4">
      <w:pPr>
        <w:widowControl w:val="0"/>
        <w:autoSpaceDE w:val="0"/>
        <w:autoSpaceDN w:val="0"/>
        <w:adjustRightInd w:val="0"/>
      </w:pPr>
    </w:p>
    <w:p w:rsidR="009621D4" w:rsidRDefault="009621D4" w:rsidP="009621D4">
      <w:pPr>
        <w:widowControl w:val="0"/>
        <w:autoSpaceDE w:val="0"/>
        <w:autoSpaceDN w:val="0"/>
        <w:adjustRightInd w:val="0"/>
        <w:ind w:left="1440" w:hanging="720"/>
      </w:pPr>
      <w:r>
        <w:t>a)</w:t>
      </w:r>
      <w:r>
        <w:tab/>
        <w:t xml:space="preserve">Access to Courts </w:t>
      </w:r>
    </w:p>
    <w:p w:rsidR="009621D4" w:rsidRDefault="009621D4" w:rsidP="003B604D">
      <w:pPr>
        <w:widowControl w:val="0"/>
        <w:autoSpaceDE w:val="0"/>
        <w:autoSpaceDN w:val="0"/>
        <w:adjustRightInd w:val="0"/>
        <w:ind w:left="1440"/>
      </w:pPr>
      <w:r>
        <w:t>Youth shall have reasonable access to the court</w:t>
      </w:r>
      <w:r w:rsidR="003B604D">
        <w:t xml:space="preserve">s pursuant to federal or State </w:t>
      </w:r>
      <w:r>
        <w:t xml:space="preserve">law. </w:t>
      </w:r>
    </w:p>
    <w:p w:rsidR="00060D67" w:rsidRDefault="00060D67" w:rsidP="009621D4">
      <w:pPr>
        <w:widowControl w:val="0"/>
        <w:autoSpaceDE w:val="0"/>
        <w:autoSpaceDN w:val="0"/>
        <w:adjustRightInd w:val="0"/>
        <w:ind w:left="1440" w:hanging="720"/>
      </w:pPr>
    </w:p>
    <w:p w:rsidR="009621D4" w:rsidRDefault="009621D4" w:rsidP="009621D4">
      <w:pPr>
        <w:widowControl w:val="0"/>
        <w:autoSpaceDE w:val="0"/>
        <w:autoSpaceDN w:val="0"/>
        <w:adjustRightInd w:val="0"/>
        <w:ind w:left="1440" w:hanging="720"/>
      </w:pPr>
      <w:r>
        <w:t>b)</w:t>
      </w:r>
      <w:r>
        <w:tab/>
        <w:t xml:space="preserve">Access to Counsel </w:t>
      </w:r>
    </w:p>
    <w:p w:rsidR="009621D4" w:rsidRDefault="009621D4" w:rsidP="003B604D">
      <w:pPr>
        <w:widowControl w:val="0"/>
        <w:autoSpaceDE w:val="0"/>
        <w:autoSpaceDN w:val="0"/>
        <w:adjustRightInd w:val="0"/>
        <w:ind w:left="1440"/>
      </w:pPr>
      <w:r>
        <w:t xml:space="preserve">Youth shall be permitted reasonable access to counsel.  The facility shall assist youth in making confidential contact with attorneys and their authorized representatives, as needed.  Such contact shall include, but not be limited to, telephone communications, uncensored correspondence, and visits. </w:t>
      </w:r>
    </w:p>
    <w:p w:rsidR="00060D67" w:rsidRDefault="00060D67" w:rsidP="009621D4">
      <w:pPr>
        <w:widowControl w:val="0"/>
        <w:autoSpaceDE w:val="0"/>
        <w:autoSpaceDN w:val="0"/>
        <w:adjustRightInd w:val="0"/>
        <w:ind w:left="1440" w:hanging="720"/>
      </w:pPr>
    </w:p>
    <w:p w:rsidR="009621D4" w:rsidRDefault="009621D4" w:rsidP="009621D4">
      <w:pPr>
        <w:widowControl w:val="0"/>
        <w:autoSpaceDE w:val="0"/>
        <w:autoSpaceDN w:val="0"/>
        <w:adjustRightInd w:val="0"/>
        <w:ind w:left="1440" w:hanging="720"/>
      </w:pPr>
      <w:r>
        <w:t>c)</w:t>
      </w:r>
      <w:r>
        <w:tab/>
        <w:t xml:space="preserve">Access to Programs and Services </w:t>
      </w:r>
    </w:p>
    <w:p w:rsidR="00060D67" w:rsidRDefault="00060D67" w:rsidP="009621D4">
      <w:pPr>
        <w:widowControl w:val="0"/>
        <w:autoSpaceDE w:val="0"/>
        <w:autoSpaceDN w:val="0"/>
        <w:adjustRightInd w:val="0"/>
        <w:ind w:left="2160" w:hanging="720"/>
      </w:pPr>
    </w:p>
    <w:p w:rsidR="009621D4" w:rsidRDefault="009621D4" w:rsidP="009621D4">
      <w:pPr>
        <w:widowControl w:val="0"/>
        <w:autoSpaceDE w:val="0"/>
        <w:autoSpaceDN w:val="0"/>
        <w:adjustRightInd w:val="0"/>
        <w:ind w:left="2160" w:hanging="720"/>
      </w:pPr>
      <w:r>
        <w:t>1)</w:t>
      </w:r>
      <w:r>
        <w:tab/>
        <w:t xml:space="preserve">Youth shall not be subjected to discrimination based on race, religion, national origin, sex, or disability. </w:t>
      </w:r>
    </w:p>
    <w:p w:rsidR="00060D67" w:rsidRDefault="00060D67" w:rsidP="009621D4">
      <w:pPr>
        <w:widowControl w:val="0"/>
        <w:autoSpaceDE w:val="0"/>
        <w:autoSpaceDN w:val="0"/>
        <w:adjustRightInd w:val="0"/>
        <w:ind w:left="2160" w:hanging="720"/>
      </w:pPr>
    </w:p>
    <w:p w:rsidR="009621D4" w:rsidRDefault="009621D4" w:rsidP="009621D4">
      <w:pPr>
        <w:widowControl w:val="0"/>
        <w:autoSpaceDE w:val="0"/>
        <w:autoSpaceDN w:val="0"/>
        <w:adjustRightInd w:val="0"/>
        <w:ind w:left="2160" w:hanging="720"/>
      </w:pPr>
      <w:r>
        <w:t>2)</w:t>
      </w:r>
      <w:r>
        <w:tab/>
        <w:t xml:space="preserve">Programs and services shall be accessible to youth with disabilities who are confined in the facility. </w:t>
      </w:r>
    </w:p>
    <w:sectPr w:rsidR="009621D4" w:rsidSect="009621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21D4"/>
    <w:rsid w:val="00060D67"/>
    <w:rsid w:val="000B7DEF"/>
    <w:rsid w:val="003B604D"/>
    <w:rsid w:val="005C3366"/>
    <w:rsid w:val="009621D4"/>
    <w:rsid w:val="00A52459"/>
    <w:rsid w:val="00B85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