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21" w:rsidRDefault="00805B21" w:rsidP="00805B21">
      <w:pPr>
        <w:widowControl w:val="0"/>
        <w:autoSpaceDE w:val="0"/>
        <w:autoSpaceDN w:val="0"/>
        <w:adjustRightInd w:val="0"/>
      </w:pPr>
      <w:bookmarkStart w:id="0" w:name="_GoBack"/>
      <w:bookmarkEnd w:id="0"/>
    </w:p>
    <w:p w:rsidR="00805B21" w:rsidRDefault="00805B21" w:rsidP="00805B21">
      <w:pPr>
        <w:widowControl w:val="0"/>
        <w:autoSpaceDE w:val="0"/>
        <w:autoSpaceDN w:val="0"/>
        <w:adjustRightInd w:val="0"/>
      </w:pPr>
      <w:r>
        <w:rPr>
          <w:b/>
          <w:bCs/>
        </w:rPr>
        <w:t>Section 702.5  Definitions</w:t>
      </w:r>
      <w:r>
        <w:t xml:space="preserve"> </w:t>
      </w:r>
    </w:p>
    <w:p w:rsidR="00805B21" w:rsidRDefault="00805B21" w:rsidP="00805B21">
      <w:pPr>
        <w:widowControl w:val="0"/>
        <w:autoSpaceDE w:val="0"/>
        <w:autoSpaceDN w:val="0"/>
        <w:adjustRightInd w:val="0"/>
      </w:pPr>
    </w:p>
    <w:p w:rsidR="00805B21" w:rsidRDefault="00805B21" w:rsidP="00805B21">
      <w:pPr>
        <w:widowControl w:val="0"/>
        <w:autoSpaceDE w:val="0"/>
        <w:autoSpaceDN w:val="0"/>
        <w:adjustRightInd w:val="0"/>
        <w:ind w:left="1440" w:hanging="720"/>
      </w:pPr>
      <w:r>
        <w:tab/>
        <w:t xml:space="preserve">"Department" means the Illinois Department of Corrections. </w:t>
      </w:r>
    </w:p>
    <w:p w:rsidR="00805B21" w:rsidRDefault="00805B21" w:rsidP="00805B21">
      <w:pPr>
        <w:widowControl w:val="0"/>
        <w:autoSpaceDE w:val="0"/>
        <w:autoSpaceDN w:val="0"/>
        <w:adjustRightInd w:val="0"/>
        <w:ind w:left="1440" w:hanging="720"/>
      </w:pPr>
    </w:p>
    <w:p w:rsidR="00805B21" w:rsidRDefault="00805B21" w:rsidP="00805B21">
      <w:pPr>
        <w:widowControl w:val="0"/>
        <w:autoSpaceDE w:val="0"/>
        <w:autoSpaceDN w:val="0"/>
        <w:adjustRightInd w:val="0"/>
        <w:ind w:left="1440" w:hanging="720"/>
      </w:pPr>
      <w:r>
        <w:tab/>
        <w:t xml:space="preserve">"Detention Standards and Services Unit" means the unit within the Bureau of Inspections and Audits of the Department of Corrections which is authorized to monitor compliance with the County Juvenile Detention Standards. </w:t>
      </w:r>
    </w:p>
    <w:p w:rsidR="00805B21" w:rsidRDefault="00805B21" w:rsidP="00805B21">
      <w:pPr>
        <w:widowControl w:val="0"/>
        <w:autoSpaceDE w:val="0"/>
        <w:autoSpaceDN w:val="0"/>
        <w:adjustRightInd w:val="0"/>
        <w:ind w:left="1440" w:hanging="720"/>
      </w:pPr>
    </w:p>
    <w:p w:rsidR="00805B21" w:rsidRDefault="00805B21" w:rsidP="00805B21">
      <w:pPr>
        <w:widowControl w:val="0"/>
        <w:autoSpaceDE w:val="0"/>
        <w:autoSpaceDN w:val="0"/>
        <w:adjustRightInd w:val="0"/>
        <w:ind w:left="1440" w:hanging="720"/>
      </w:pPr>
      <w:r>
        <w:tab/>
        <w:t xml:space="preserve">"Unit" means the Detention Standards and Services Unit. </w:t>
      </w:r>
    </w:p>
    <w:p w:rsidR="00805B21" w:rsidRDefault="00805B21" w:rsidP="00805B21">
      <w:pPr>
        <w:widowControl w:val="0"/>
        <w:autoSpaceDE w:val="0"/>
        <w:autoSpaceDN w:val="0"/>
        <w:adjustRightInd w:val="0"/>
        <w:ind w:left="1440" w:hanging="720"/>
      </w:pPr>
    </w:p>
    <w:p w:rsidR="00805B21" w:rsidRDefault="00805B21" w:rsidP="00805B21">
      <w:pPr>
        <w:widowControl w:val="0"/>
        <w:autoSpaceDE w:val="0"/>
        <w:autoSpaceDN w:val="0"/>
        <w:adjustRightInd w:val="0"/>
        <w:ind w:left="1440" w:hanging="720"/>
      </w:pPr>
      <w:r>
        <w:t xml:space="preserve">(Source:  Added at 12 Ill. Reg. 12340, effective October 1, 1988) </w:t>
      </w:r>
    </w:p>
    <w:sectPr w:rsidR="00805B21" w:rsidSect="00805B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5B21"/>
    <w:rsid w:val="00517D1D"/>
    <w:rsid w:val="005C3366"/>
    <w:rsid w:val="00805B21"/>
    <w:rsid w:val="00890F27"/>
    <w:rsid w:val="00F3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