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BC8" w:rsidRDefault="009F4BC8" w:rsidP="009F4BC8">
      <w:pPr>
        <w:widowControl w:val="0"/>
        <w:autoSpaceDE w:val="0"/>
        <w:autoSpaceDN w:val="0"/>
        <w:adjustRightInd w:val="0"/>
      </w:pPr>
    </w:p>
    <w:p w:rsidR="009F4BC8" w:rsidRDefault="009F4BC8" w:rsidP="009F4BC8">
      <w:pPr>
        <w:widowControl w:val="0"/>
        <w:autoSpaceDE w:val="0"/>
        <w:autoSpaceDN w:val="0"/>
        <w:adjustRightInd w:val="0"/>
      </w:pPr>
      <w:r>
        <w:rPr>
          <w:b/>
          <w:bCs/>
        </w:rPr>
        <w:t>Section 701.250  Commissary</w:t>
      </w:r>
      <w:r>
        <w:t xml:space="preserve"> </w:t>
      </w:r>
    </w:p>
    <w:p w:rsidR="009F4BC8" w:rsidRDefault="009F4BC8" w:rsidP="009F4BC8">
      <w:pPr>
        <w:widowControl w:val="0"/>
        <w:autoSpaceDE w:val="0"/>
        <w:autoSpaceDN w:val="0"/>
        <w:adjustRightInd w:val="0"/>
      </w:pPr>
    </w:p>
    <w:p w:rsidR="009F4BC8" w:rsidRDefault="009F4BC8" w:rsidP="009F4BC8">
      <w:pPr>
        <w:widowControl w:val="0"/>
        <w:autoSpaceDE w:val="0"/>
        <w:autoSpaceDN w:val="0"/>
        <w:adjustRightInd w:val="0"/>
        <w:ind w:left="1440" w:hanging="720"/>
      </w:pPr>
      <w:r>
        <w:t>a)</w:t>
      </w:r>
      <w:r>
        <w:tab/>
        <w:t xml:space="preserve">Each jail </w:t>
      </w:r>
      <w:r w:rsidR="008E79F0">
        <w:t>may</w:t>
      </w:r>
      <w:r>
        <w:t xml:space="preserve"> establish and maintain a commissary system to provide detainees with items </w:t>
      </w:r>
      <w:r w:rsidR="008E79F0">
        <w:t>or access to service</w:t>
      </w:r>
      <w:r w:rsidR="00B07272">
        <w:t>s</w:t>
      </w:r>
      <w:r w:rsidR="008E79F0">
        <w:t xml:space="preserve"> approved by the Sheriff</w:t>
      </w:r>
      <w:r>
        <w:t xml:space="preserve">. </w:t>
      </w:r>
    </w:p>
    <w:p w:rsidR="00173CE5" w:rsidRDefault="00173CE5" w:rsidP="009F4BC8">
      <w:pPr>
        <w:widowControl w:val="0"/>
        <w:autoSpaceDE w:val="0"/>
        <w:autoSpaceDN w:val="0"/>
        <w:adjustRightInd w:val="0"/>
        <w:ind w:left="1440" w:hanging="720"/>
      </w:pPr>
    </w:p>
    <w:p w:rsidR="009F4BC8" w:rsidRDefault="009F4BC8" w:rsidP="009F4BC8">
      <w:pPr>
        <w:widowControl w:val="0"/>
        <w:autoSpaceDE w:val="0"/>
        <w:autoSpaceDN w:val="0"/>
        <w:adjustRightInd w:val="0"/>
        <w:ind w:left="1440" w:hanging="720"/>
      </w:pPr>
      <w:r>
        <w:t>b)</w:t>
      </w:r>
      <w:r>
        <w:tab/>
        <w:t xml:space="preserve">No member of the </w:t>
      </w:r>
      <w:r w:rsidR="008E79F0">
        <w:t xml:space="preserve">jail </w:t>
      </w:r>
      <w:r>
        <w:t xml:space="preserve">staff shall gain personal profit, directly or indirectly, as a result of the commissary system. </w:t>
      </w:r>
    </w:p>
    <w:p w:rsidR="00173CE5" w:rsidRDefault="00173CE5" w:rsidP="009F4BC8">
      <w:pPr>
        <w:widowControl w:val="0"/>
        <w:autoSpaceDE w:val="0"/>
        <w:autoSpaceDN w:val="0"/>
        <w:adjustRightInd w:val="0"/>
        <w:ind w:left="1440" w:hanging="720"/>
      </w:pPr>
    </w:p>
    <w:p w:rsidR="009F4BC8" w:rsidRDefault="009F4BC8" w:rsidP="009F4BC8">
      <w:pPr>
        <w:widowControl w:val="0"/>
        <w:autoSpaceDE w:val="0"/>
        <w:autoSpaceDN w:val="0"/>
        <w:adjustRightInd w:val="0"/>
        <w:ind w:left="1440" w:hanging="720"/>
      </w:pPr>
      <w:r>
        <w:t>c)</w:t>
      </w:r>
      <w:r>
        <w:tab/>
        <w:t xml:space="preserve">Prices charged detainees shall not exceed those for the same articles </w:t>
      </w:r>
      <w:r w:rsidR="008E79F0">
        <w:t xml:space="preserve">if </w:t>
      </w:r>
      <w:r>
        <w:t xml:space="preserve">sold in local community stores nor shall the prices charged for postal supplies exceed those for the same articles sold at local post offices. </w:t>
      </w:r>
    </w:p>
    <w:p w:rsidR="00173CE5" w:rsidRDefault="00173CE5" w:rsidP="009F4BC8">
      <w:pPr>
        <w:widowControl w:val="0"/>
        <w:autoSpaceDE w:val="0"/>
        <w:autoSpaceDN w:val="0"/>
        <w:adjustRightInd w:val="0"/>
        <w:ind w:left="1440" w:hanging="720"/>
      </w:pPr>
    </w:p>
    <w:p w:rsidR="009F4BC8" w:rsidRDefault="009F4BC8" w:rsidP="009F4BC8">
      <w:pPr>
        <w:widowControl w:val="0"/>
        <w:autoSpaceDE w:val="0"/>
        <w:autoSpaceDN w:val="0"/>
        <w:adjustRightInd w:val="0"/>
        <w:ind w:left="1440" w:hanging="720"/>
      </w:pPr>
      <w:r>
        <w:t>d)</w:t>
      </w:r>
      <w:r>
        <w:tab/>
        <w:t xml:space="preserve">Commissary </w:t>
      </w:r>
      <w:r w:rsidR="008E79F0">
        <w:t xml:space="preserve">access </w:t>
      </w:r>
      <w:r>
        <w:t xml:space="preserve">shall be provided on a regularly scheduled basis and not less than once weekly. </w:t>
      </w:r>
    </w:p>
    <w:p w:rsidR="00C950B5" w:rsidRDefault="00C950B5" w:rsidP="009F4BC8">
      <w:pPr>
        <w:widowControl w:val="0"/>
        <w:autoSpaceDE w:val="0"/>
        <w:autoSpaceDN w:val="0"/>
        <w:adjustRightInd w:val="0"/>
        <w:ind w:left="1440" w:hanging="720"/>
      </w:pPr>
    </w:p>
    <w:p w:rsidR="009F4BC8" w:rsidRDefault="008E79F0" w:rsidP="009F4BC8">
      <w:pPr>
        <w:widowControl w:val="0"/>
        <w:autoSpaceDE w:val="0"/>
        <w:autoSpaceDN w:val="0"/>
        <w:adjustRightInd w:val="0"/>
        <w:ind w:left="1440" w:hanging="720"/>
      </w:pPr>
      <w:bookmarkStart w:id="0" w:name="_GoBack"/>
      <w:bookmarkEnd w:id="0"/>
      <w:r>
        <w:t>e)</w:t>
      </w:r>
      <w:r w:rsidR="009F4BC8">
        <w:tab/>
      </w:r>
      <w:r>
        <w:t>Net</w:t>
      </w:r>
      <w:r w:rsidR="009F4BC8">
        <w:t xml:space="preserve"> profits from the commissary </w:t>
      </w:r>
      <w:r>
        <w:t xml:space="preserve">system </w:t>
      </w:r>
      <w:r w:rsidR="009F4BC8">
        <w:t xml:space="preserve">shall be used for </w:t>
      </w:r>
      <w:r>
        <w:t>education, recreation or other purposes within the jail for the benefit of detainees</w:t>
      </w:r>
      <w:r w:rsidR="006D47E8">
        <w:t>,</w:t>
      </w:r>
      <w:r>
        <w:t xml:space="preserve"> as deemed appropriate by the Sheriff. Profits may be used for record keeping expenses of the commissary.</w:t>
      </w:r>
    </w:p>
    <w:p w:rsidR="008E79F0" w:rsidRDefault="008E79F0" w:rsidP="009F4BC8">
      <w:pPr>
        <w:widowControl w:val="0"/>
        <w:autoSpaceDE w:val="0"/>
        <w:autoSpaceDN w:val="0"/>
        <w:adjustRightInd w:val="0"/>
        <w:ind w:left="1440" w:hanging="720"/>
      </w:pPr>
    </w:p>
    <w:p w:rsidR="008E79F0" w:rsidRDefault="008E79F0" w:rsidP="009F4BC8">
      <w:pPr>
        <w:widowControl w:val="0"/>
        <w:autoSpaceDE w:val="0"/>
        <w:autoSpaceDN w:val="0"/>
        <w:adjustRightInd w:val="0"/>
        <w:ind w:left="1440" w:hanging="720"/>
      </w:pPr>
      <w:r>
        <w:t>f)</w:t>
      </w:r>
      <w:r>
        <w:tab/>
        <w:t>Accurate accounting for all purchases, sales and expenditures of the commissary system, including phone services and, if provided, email access, shall be maintained.  An annual audit shall be arranged with the county auditor or county treasurer.</w:t>
      </w:r>
    </w:p>
    <w:p w:rsidR="009F4BC8" w:rsidRDefault="009F4BC8" w:rsidP="009F4BC8">
      <w:pPr>
        <w:widowControl w:val="0"/>
        <w:autoSpaceDE w:val="0"/>
        <w:autoSpaceDN w:val="0"/>
        <w:adjustRightInd w:val="0"/>
        <w:ind w:left="1440" w:hanging="720"/>
      </w:pPr>
    </w:p>
    <w:p w:rsidR="009F4BC8" w:rsidRDefault="008E79F0" w:rsidP="009F4BC8">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393505">
        <w:t>18859</w:t>
      </w:r>
      <w:r w:rsidRPr="00D55B37">
        <w:t xml:space="preserve">, effective </w:t>
      </w:r>
      <w:r w:rsidR="00393505">
        <w:t>October 1, 2014</w:t>
      </w:r>
      <w:r w:rsidRPr="00D55B37">
        <w:t>)</w:t>
      </w:r>
    </w:p>
    <w:sectPr w:rsidR="009F4BC8" w:rsidSect="009F4B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BC8"/>
    <w:rsid w:val="00173CE5"/>
    <w:rsid w:val="00393505"/>
    <w:rsid w:val="005C3366"/>
    <w:rsid w:val="006D47E8"/>
    <w:rsid w:val="00887154"/>
    <w:rsid w:val="008E79F0"/>
    <w:rsid w:val="00984669"/>
    <w:rsid w:val="009F4BC8"/>
    <w:rsid w:val="00B07272"/>
    <w:rsid w:val="00C950B5"/>
    <w:rsid w:val="00F536DD"/>
    <w:rsid w:val="00F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02BD83-AC68-4D40-B7BF-320ABF0B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4</cp:revision>
  <dcterms:created xsi:type="dcterms:W3CDTF">2014-09-09T16:20:00Z</dcterms:created>
  <dcterms:modified xsi:type="dcterms:W3CDTF">2014-09-12T19:42:00Z</dcterms:modified>
</cp:coreProperties>
</file>