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459" w:rsidRDefault="00C12459" w:rsidP="00C12459">
      <w:pPr>
        <w:widowControl w:val="0"/>
        <w:autoSpaceDE w:val="0"/>
        <w:autoSpaceDN w:val="0"/>
        <w:adjustRightInd w:val="0"/>
      </w:pPr>
      <w:bookmarkStart w:id="0" w:name="_GoBack"/>
      <w:bookmarkEnd w:id="0"/>
    </w:p>
    <w:p w:rsidR="00C12459" w:rsidRDefault="00C12459" w:rsidP="00C12459">
      <w:pPr>
        <w:widowControl w:val="0"/>
        <w:autoSpaceDE w:val="0"/>
        <w:autoSpaceDN w:val="0"/>
        <w:adjustRightInd w:val="0"/>
      </w:pPr>
      <w:r>
        <w:rPr>
          <w:b/>
          <w:bCs/>
        </w:rPr>
        <w:t>Section 535.30  Audio-Visual Equipment</w:t>
      </w:r>
      <w:r>
        <w:t xml:space="preserve"> </w:t>
      </w:r>
    </w:p>
    <w:p w:rsidR="00C12459" w:rsidRDefault="00C12459" w:rsidP="00C12459">
      <w:pPr>
        <w:widowControl w:val="0"/>
        <w:autoSpaceDE w:val="0"/>
        <w:autoSpaceDN w:val="0"/>
        <w:adjustRightInd w:val="0"/>
      </w:pPr>
    </w:p>
    <w:p w:rsidR="00C12459" w:rsidRDefault="00C12459" w:rsidP="00C12459">
      <w:pPr>
        <w:widowControl w:val="0"/>
        <w:autoSpaceDE w:val="0"/>
        <w:autoSpaceDN w:val="0"/>
        <w:adjustRightInd w:val="0"/>
        <w:ind w:left="1440" w:hanging="720"/>
      </w:pPr>
      <w:r>
        <w:t>a)</w:t>
      </w:r>
      <w:r>
        <w:tab/>
        <w:t xml:space="preserve">Each facility shall develop and post a list of authorized audio-visual equipment each committed person assigned to the general population may be permitted to retain.  Detachable speakers shall not be permitted except at community correctional centers as approved by the Chief Administrative Officer. </w:t>
      </w:r>
    </w:p>
    <w:p w:rsidR="00DC28E7" w:rsidRDefault="00DC28E7" w:rsidP="00C12459">
      <w:pPr>
        <w:widowControl w:val="0"/>
        <w:autoSpaceDE w:val="0"/>
        <w:autoSpaceDN w:val="0"/>
        <w:adjustRightInd w:val="0"/>
        <w:ind w:left="1440" w:hanging="720"/>
      </w:pPr>
    </w:p>
    <w:p w:rsidR="00C12459" w:rsidRDefault="00C12459" w:rsidP="00C12459">
      <w:pPr>
        <w:widowControl w:val="0"/>
        <w:autoSpaceDE w:val="0"/>
        <w:autoSpaceDN w:val="0"/>
        <w:adjustRightInd w:val="0"/>
        <w:ind w:left="1440" w:hanging="720"/>
      </w:pPr>
      <w:r>
        <w:t>b)</w:t>
      </w:r>
      <w:r>
        <w:tab/>
        <w:t xml:space="preserve">Use of headphones or earplugs shall be at the discretion of the Chief Administrative Officer. </w:t>
      </w:r>
    </w:p>
    <w:p w:rsidR="00DC28E7" w:rsidRDefault="00DC28E7" w:rsidP="00C12459">
      <w:pPr>
        <w:widowControl w:val="0"/>
        <w:autoSpaceDE w:val="0"/>
        <w:autoSpaceDN w:val="0"/>
        <w:adjustRightInd w:val="0"/>
        <w:ind w:left="1440" w:hanging="720"/>
      </w:pPr>
    </w:p>
    <w:p w:rsidR="00C12459" w:rsidRDefault="00C12459" w:rsidP="00C12459">
      <w:pPr>
        <w:widowControl w:val="0"/>
        <w:autoSpaceDE w:val="0"/>
        <w:autoSpaceDN w:val="0"/>
        <w:adjustRightInd w:val="0"/>
        <w:ind w:left="1440" w:hanging="720"/>
      </w:pPr>
      <w:r>
        <w:t>c)</w:t>
      </w:r>
      <w:r>
        <w:tab/>
        <w:t xml:space="preserve">Misuse or abuse of audio-visual equipment may result in the temporary or permanent confiscation of these items in accordance with the provisions of 20 Ill. Adm. Code 504. </w:t>
      </w:r>
    </w:p>
    <w:p w:rsidR="00DC28E7" w:rsidRDefault="00DC28E7" w:rsidP="00C12459">
      <w:pPr>
        <w:widowControl w:val="0"/>
        <w:autoSpaceDE w:val="0"/>
        <w:autoSpaceDN w:val="0"/>
        <w:adjustRightInd w:val="0"/>
        <w:ind w:left="1440" w:hanging="720"/>
      </w:pPr>
    </w:p>
    <w:p w:rsidR="00C12459" w:rsidRDefault="00C12459" w:rsidP="00C12459">
      <w:pPr>
        <w:widowControl w:val="0"/>
        <w:autoSpaceDE w:val="0"/>
        <w:autoSpaceDN w:val="0"/>
        <w:adjustRightInd w:val="0"/>
        <w:ind w:left="1440" w:hanging="720"/>
      </w:pPr>
      <w:r>
        <w:t>d)</w:t>
      </w:r>
      <w:r>
        <w:tab/>
        <w:t xml:space="preserve">Limitations of the use of audio-visual equipment may be imposed on committed persons if the usage is disruptive to others. </w:t>
      </w:r>
    </w:p>
    <w:p w:rsidR="00DC28E7" w:rsidRDefault="00DC28E7" w:rsidP="00C12459">
      <w:pPr>
        <w:widowControl w:val="0"/>
        <w:autoSpaceDE w:val="0"/>
        <w:autoSpaceDN w:val="0"/>
        <w:adjustRightInd w:val="0"/>
        <w:ind w:left="1440" w:hanging="720"/>
      </w:pPr>
    </w:p>
    <w:p w:rsidR="00C12459" w:rsidRDefault="00C12459" w:rsidP="00C12459">
      <w:pPr>
        <w:widowControl w:val="0"/>
        <w:autoSpaceDE w:val="0"/>
        <w:autoSpaceDN w:val="0"/>
        <w:adjustRightInd w:val="0"/>
        <w:ind w:left="1440" w:hanging="720"/>
      </w:pPr>
      <w:r>
        <w:t>e)</w:t>
      </w:r>
      <w:r>
        <w:tab/>
        <w:t xml:space="preserve">Committed persons may not possess recording devices as personal property except at community correctional centers, but may use them when required in academic or vocational programs where such use is approved by the facility and in such place and manner as is approved by the facility. </w:t>
      </w:r>
    </w:p>
    <w:p w:rsidR="00DC28E7" w:rsidRDefault="00DC28E7" w:rsidP="00C12459">
      <w:pPr>
        <w:widowControl w:val="0"/>
        <w:autoSpaceDE w:val="0"/>
        <w:autoSpaceDN w:val="0"/>
        <w:adjustRightInd w:val="0"/>
        <w:ind w:left="1440" w:hanging="720"/>
      </w:pPr>
    </w:p>
    <w:p w:rsidR="00C12459" w:rsidRDefault="00C12459" w:rsidP="00C12459">
      <w:pPr>
        <w:widowControl w:val="0"/>
        <w:autoSpaceDE w:val="0"/>
        <w:autoSpaceDN w:val="0"/>
        <w:adjustRightInd w:val="0"/>
        <w:ind w:left="1440" w:hanging="720"/>
      </w:pPr>
      <w:r>
        <w:t>f)</w:t>
      </w:r>
      <w:r>
        <w:tab/>
        <w:t xml:space="preserve">A committed person placed in segregation shall be denied the privilege of possessing all audio-visual equipment until he is released from segregation or has his privileges restored in accordance with 20 Ill. Adm. Code 504.  His items will be returned when he signs a receipt for them. </w:t>
      </w:r>
    </w:p>
    <w:p w:rsidR="00DC28E7" w:rsidRDefault="00DC28E7" w:rsidP="00C12459">
      <w:pPr>
        <w:widowControl w:val="0"/>
        <w:autoSpaceDE w:val="0"/>
        <w:autoSpaceDN w:val="0"/>
        <w:adjustRightInd w:val="0"/>
        <w:ind w:left="1440" w:hanging="720"/>
      </w:pPr>
    </w:p>
    <w:p w:rsidR="00C12459" w:rsidRDefault="00C12459" w:rsidP="00C12459">
      <w:pPr>
        <w:widowControl w:val="0"/>
        <w:autoSpaceDE w:val="0"/>
        <w:autoSpaceDN w:val="0"/>
        <w:adjustRightInd w:val="0"/>
        <w:ind w:left="1440" w:hanging="720"/>
      </w:pPr>
      <w:r>
        <w:t>g)</w:t>
      </w:r>
      <w:r>
        <w:tab/>
        <w:t xml:space="preserve">Any committed person in segregation for more than 60 consecutive days on the same rule infraction may submit a written request to the Chief Administrative Officer for restoration of his audio-visual privileges.  The request shall be considered only if the individual has had no disciplinary infractions in the 60- day period prior to the submission of his request. </w:t>
      </w:r>
    </w:p>
    <w:p w:rsidR="00DC28E7" w:rsidRDefault="00DC28E7" w:rsidP="00C12459">
      <w:pPr>
        <w:widowControl w:val="0"/>
        <w:autoSpaceDE w:val="0"/>
        <w:autoSpaceDN w:val="0"/>
        <w:adjustRightInd w:val="0"/>
        <w:ind w:left="1440" w:hanging="720"/>
      </w:pPr>
    </w:p>
    <w:p w:rsidR="00C12459" w:rsidRDefault="00C12459" w:rsidP="00C12459">
      <w:pPr>
        <w:widowControl w:val="0"/>
        <w:autoSpaceDE w:val="0"/>
        <w:autoSpaceDN w:val="0"/>
        <w:adjustRightInd w:val="0"/>
        <w:ind w:left="1440" w:hanging="720"/>
      </w:pPr>
      <w:r>
        <w:t>h)</w:t>
      </w:r>
      <w:r>
        <w:tab/>
        <w:t xml:space="preserve">Any committed person in segregation who has had audio-visual privileges restored may lose them again for a subsequent disciplinary infraction. </w:t>
      </w:r>
    </w:p>
    <w:p w:rsidR="00DC28E7" w:rsidRDefault="00DC28E7" w:rsidP="00C12459">
      <w:pPr>
        <w:widowControl w:val="0"/>
        <w:autoSpaceDE w:val="0"/>
        <w:autoSpaceDN w:val="0"/>
        <w:adjustRightInd w:val="0"/>
        <w:ind w:left="1440" w:hanging="720"/>
      </w:pPr>
    </w:p>
    <w:p w:rsidR="00C12459" w:rsidRDefault="00C12459" w:rsidP="00C12459">
      <w:pPr>
        <w:widowControl w:val="0"/>
        <w:autoSpaceDE w:val="0"/>
        <w:autoSpaceDN w:val="0"/>
        <w:adjustRightInd w:val="0"/>
        <w:ind w:left="1440" w:hanging="720"/>
      </w:pPr>
      <w:r>
        <w:t>i)</w:t>
      </w:r>
      <w:r>
        <w:tab/>
        <w:t xml:space="preserve">Any adult committed person who is placed in confinement pending investigation or disposition of a disciplinary infraction or who is confined for non-disciplinary reasons shall be allowed the same audio-visual privileges he had prior to being placed on such status. </w:t>
      </w:r>
    </w:p>
    <w:p w:rsidR="00DC28E7" w:rsidRDefault="00DC28E7" w:rsidP="00C12459">
      <w:pPr>
        <w:widowControl w:val="0"/>
        <w:autoSpaceDE w:val="0"/>
        <w:autoSpaceDN w:val="0"/>
        <w:adjustRightInd w:val="0"/>
        <w:ind w:left="1440" w:hanging="720"/>
      </w:pPr>
    </w:p>
    <w:p w:rsidR="00C12459" w:rsidRDefault="00C12459" w:rsidP="00C12459">
      <w:pPr>
        <w:widowControl w:val="0"/>
        <w:autoSpaceDE w:val="0"/>
        <w:autoSpaceDN w:val="0"/>
        <w:adjustRightInd w:val="0"/>
        <w:ind w:left="1440" w:hanging="720"/>
      </w:pPr>
      <w:r>
        <w:t>j)</w:t>
      </w:r>
      <w:r>
        <w:tab/>
        <w:t xml:space="preserve">When audio-visual equipment is confiscated or returned, an audio visual equipment inventory form shall be given to the owner and a copy placed in his master record file.  If the committed person does not have the proper permit, disciplinary action may be taken. </w:t>
      </w:r>
    </w:p>
    <w:p w:rsidR="00C12459" w:rsidRDefault="00C12459" w:rsidP="00C12459">
      <w:pPr>
        <w:widowControl w:val="0"/>
        <w:autoSpaceDE w:val="0"/>
        <w:autoSpaceDN w:val="0"/>
        <w:adjustRightInd w:val="0"/>
        <w:ind w:left="1440" w:hanging="720"/>
      </w:pPr>
    </w:p>
    <w:p w:rsidR="00C12459" w:rsidRDefault="00C12459" w:rsidP="00C12459">
      <w:pPr>
        <w:widowControl w:val="0"/>
        <w:autoSpaceDE w:val="0"/>
        <w:autoSpaceDN w:val="0"/>
        <w:adjustRightInd w:val="0"/>
        <w:ind w:left="1440" w:hanging="720"/>
      </w:pPr>
      <w:r>
        <w:t xml:space="preserve">(Source:  Amended at 14 Ill. Reg. 6765, effective May 1, 1990) </w:t>
      </w:r>
    </w:p>
    <w:sectPr w:rsidR="00C12459" w:rsidSect="00C124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2459"/>
    <w:rsid w:val="003F63F6"/>
    <w:rsid w:val="005C3366"/>
    <w:rsid w:val="007A0280"/>
    <w:rsid w:val="00B75C1B"/>
    <w:rsid w:val="00C12459"/>
    <w:rsid w:val="00DC2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535</vt:lpstr>
    </vt:vector>
  </TitlesOfParts>
  <Company>State of Illinois</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535</dc:title>
  <dc:subject/>
  <dc:creator>Illinois General Assembly</dc:creator>
  <cp:keywords/>
  <dc:description/>
  <cp:lastModifiedBy>Roberts, John</cp:lastModifiedBy>
  <cp:revision>3</cp:revision>
  <dcterms:created xsi:type="dcterms:W3CDTF">2012-06-21T23:50:00Z</dcterms:created>
  <dcterms:modified xsi:type="dcterms:W3CDTF">2012-06-21T23:50:00Z</dcterms:modified>
</cp:coreProperties>
</file>