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01" w:rsidRDefault="00760501" w:rsidP="007605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0501" w:rsidRDefault="00760501" w:rsidP="007605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530.310  Definition</w:t>
      </w:r>
      <w:r>
        <w:t xml:space="preserve"> </w:t>
      </w:r>
    </w:p>
    <w:p w:rsidR="00760501" w:rsidRDefault="00760501" w:rsidP="00760501">
      <w:pPr>
        <w:widowControl w:val="0"/>
        <w:autoSpaceDE w:val="0"/>
        <w:autoSpaceDN w:val="0"/>
        <w:adjustRightInd w:val="0"/>
      </w:pPr>
    </w:p>
    <w:p w:rsidR="00760501" w:rsidRDefault="00760501" w:rsidP="002D5715">
      <w:pPr>
        <w:widowControl w:val="0"/>
        <w:autoSpaceDE w:val="0"/>
        <w:autoSpaceDN w:val="0"/>
        <w:adjustRightInd w:val="0"/>
        <w:ind w:left="1440"/>
      </w:pPr>
      <w:r>
        <w:t xml:space="preserve">"Relative" means a spouse, child, parent, grandparent, brother, sister or primary parental figure.  This includes step, adopted and foster relatives. </w:t>
      </w:r>
    </w:p>
    <w:sectPr w:rsidR="00760501" w:rsidSect="007605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0501"/>
    <w:rsid w:val="00046F85"/>
    <w:rsid w:val="002D5715"/>
    <w:rsid w:val="005C3366"/>
    <w:rsid w:val="00760501"/>
    <w:rsid w:val="00F20C1A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