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E9" w:rsidRDefault="00E279E9" w:rsidP="00E279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79E9" w:rsidRDefault="00E279E9" w:rsidP="00E279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505.15  Responsibilities</w:t>
      </w:r>
      <w:r>
        <w:t xml:space="preserve"> </w:t>
      </w:r>
    </w:p>
    <w:p w:rsidR="00E279E9" w:rsidRDefault="00E279E9" w:rsidP="00E279E9">
      <w:pPr>
        <w:widowControl w:val="0"/>
        <w:autoSpaceDE w:val="0"/>
        <w:autoSpaceDN w:val="0"/>
        <w:adjustRightInd w:val="0"/>
      </w:pPr>
    </w:p>
    <w:p w:rsidR="00E279E9" w:rsidRDefault="00E279E9" w:rsidP="00E279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specified, the Director, </w:t>
      </w:r>
      <w:r w:rsidR="009F6F43">
        <w:t xml:space="preserve">a </w:t>
      </w:r>
      <w:r w:rsidR="006F5C39">
        <w:t>Chief,</w:t>
      </w:r>
      <w:r w:rsidR="009F6F43">
        <w:t xml:space="preserve"> </w:t>
      </w:r>
      <w:r w:rsidR="00D42DEC">
        <w:t xml:space="preserve">a </w:t>
      </w:r>
      <w:r>
        <w:t xml:space="preserve">Deputy Director, or </w:t>
      </w:r>
      <w:r w:rsidR="009F6F43">
        <w:t xml:space="preserve">the </w:t>
      </w:r>
      <w:r>
        <w:t xml:space="preserve">Chief Administrative Officer may delegate responsibilities stated in this Part to another person or persons or designate another person or persons to perform the duties specified. </w:t>
      </w:r>
    </w:p>
    <w:p w:rsidR="001B36CF" w:rsidRDefault="001B36CF" w:rsidP="00E279E9">
      <w:pPr>
        <w:widowControl w:val="0"/>
        <w:autoSpaceDE w:val="0"/>
        <w:autoSpaceDN w:val="0"/>
        <w:adjustRightInd w:val="0"/>
        <w:ind w:left="1440" w:hanging="720"/>
      </w:pPr>
    </w:p>
    <w:p w:rsidR="00E279E9" w:rsidRDefault="00E279E9" w:rsidP="00E279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other individual may routinely perform duties whenever a Section in this Part specifically states the Director, </w:t>
      </w:r>
      <w:r w:rsidR="001429B6">
        <w:t xml:space="preserve">a </w:t>
      </w:r>
      <w:r w:rsidR="006F5C39">
        <w:t>Chief</w:t>
      </w:r>
      <w:r w:rsidR="006D4148">
        <w:t>,</w:t>
      </w:r>
      <w:r w:rsidR="001429B6">
        <w:t xml:space="preserve"> a</w:t>
      </w:r>
      <w:r w:rsidR="006F5C39">
        <w:t xml:space="preserve"> </w:t>
      </w:r>
      <w:r>
        <w:t xml:space="preserve">Deputy Director,  or </w:t>
      </w:r>
      <w:r w:rsidR="001429B6">
        <w:t xml:space="preserve">the </w:t>
      </w:r>
      <w:r>
        <w:t xml:space="preserve">Chief Administrative Officer shall personally perform the duties. However, the Director, </w:t>
      </w:r>
      <w:r w:rsidR="001429B6">
        <w:t xml:space="preserve">a </w:t>
      </w:r>
      <w:r w:rsidR="006F5C39">
        <w:t>Chief</w:t>
      </w:r>
      <w:r w:rsidR="006D4148">
        <w:t>,</w:t>
      </w:r>
      <w:r w:rsidR="001429B6">
        <w:t xml:space="preserve"> a</w:t>
      </w:r>
      <w:r w:rsidR="006F5C39">
        <w:t xml:space="preserve"> </w:t>
      </w:r>
      <w:r>
        <w:t xml:space="preserve">Deputy Director, or </w:t>
      </w:r>
      <w:r w:rsidR="001429B6">
        <w:t xml:space="preserve">the </w:t>
      </w:r>
      <w:r>
        <w:t xml:space="preserve">Chief Administrative Officer may designate another person or persons to perform the duties during periods of his or her temporary absence or in an emergency. </w:t>
      </w:r>
    </w:p>
    <w:p w:rsidR="006F5C39" w:rsidRDefault="006F5C39" w:rsidP="00E279E9">
      <w:pPr>
        <w:widowControl w:val="0"/>
        <w:autoSpaceDE w:val="0"/>
        <w:autoSpaceDN w:val="0"/>
        <w:adjustRightInd w:val="0"/>
        <w:ind w:left="1440" w:hanging="720"/>
      </w:pPr>
    </w:p>
    <w:p w:rsidR="006F5C39" w:rsidRPr="00D55B37" w:rsidRDefault="006F5C3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AB5DB7">
        <w:t>19499</w:t>
      </w:r>
      <w:r w:rsidRPr="00D55B37">
        <w:t xml:space="preserve">, effective </w:t>
      </w:r>
      <w:r w:rsidR="00AB5DB7">
        <w:t>December 1, 2010</w:t>
      </w:r>
      <w:r w:rsidRPr="00D55B37">
        <w:t>)</w:t>
      </w:r>
    </w:p>
    <w:sectPr w:rsidR="006F5C39" w:rsidRPr="00D55B37" w:rsidSect="00E279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79E9"/>
    <w:rsid w:val="001429B6"/>
    <w:rsid w:val="001B36CF"/>
    <w:rsid w:val="001D194C"/>
    <w:rsid w:val="00233BBA"/>
    <w:rsid w:val="00236199"/>
    <w:rsid w:val="002372A7"/>
    <w:rsid w:val="003F40FC"/>
    <w:rsid w:val="005C3366"/>
    <w:rsid w:val="005D31B7"/>
    <w:rsid w:val="0067601D"/>
    <w:rsid w:val="006D4148"/>
    <w:rsid w:val="006F5C39"/>
    <w:rsid w:val="009F6F43"/>
    <w:rsid w:val="00AB5DB7"/>
    <w:rsid w:val="00C86A77"/>
    <w:rsid w:val="00D42DEC"/>
    <w:rsid w:val="00DD21DE"/>
    <w:rsid w:val="00E279E9"/>
    <w:rsid w:val="00F1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5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