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>Section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505.10</w:t>
      </w:r>
      <w:r>
        <w:tab/>
        <w:t xml:space="preserve">Applicability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505.15</w:t>
      </w:r>
      <w:r>
        <w:tab/>
        <w:t xml:space="preserve">Responsibilities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505.20</w:t>
      </w:r>
      <w:r>
        <w:tab/>
        <w:t xml:space="preserve">Definitions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505.30</w:t>
      </w:r>
      <w:r>
        <w:tab/>
        <w:t xml:space="preserve">Facility Designation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505.40</w:t>
      </w:r>
      <w:r>
        <w:tab/>
        <w:t xml:space="preserve">Placement at the Tamms Correctional Center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505.50</w:t>
      </w:r>
      <w:r>
        <w:tab/>
        <w:t xml:space="preserve">Transfer Review Committee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505.60</w:t>
      </w:r>
      <w:r>
        <w:tab/>
        <w:t xml:space="preserve">Transfer Review Hearing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505.70</w:t>
      </w:r>
      <w:r>
        <w:tab/>
        <w:t xml:space="preserve">Review of Administrative Detention Status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505.80</w:t>
      </w:r>
      <w:r>
        <w:tab/>
        <w:t xml:space="preserve">Rights and Privileges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505.90</w:t>
      </w:r>
      <w:r>
        <w:tab/>
        <w:t xml:space="preserve">Personal Property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505.100</w:t>
      </w:r>
      <w:r>
        <w:tab/>
        <w:t xml:space="preserve">Commissary </w:t>
      </w:r>
    </w:p>
    <w:p w:rsidR="00C4248A" w:rsidRDefault="00C4248A" w:rsidP="00117D5A">
      <w:pPr>
        <w:widowControl w:val="0"/>
        <w:autoSpaceDE w:val="0"/>
        <w:autoSpaceDN w:val="0"/>
        <w:adjustRightInd w:val="0"/>
        <w:ind w:left="1425" w:hanging="1425"/>
      </w:pPr>
      <w:r>
        <w:t>505.110</w:t>
      </w:r>
      <w:r>
        <w:tab/>
        <w:t xml:space="preserve">Smoking and Tobacco Products </w:t>
      </w:r>
      <w:r w:rsidR="00121F64">
        <w:t>(Repealed)</w:t>
      </w:r>
    </w:p>
    <w:sectPr w:rsidR="00C4248A" w:rsidSect="00C42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48A"/>
    <w:rsid w:val="000B0F3C"/>
    <w:rsid w:val="00117D5A"/>
    <w:rsid w:val="00121F64"/>
    <w:rsid w:val="00323138"/>
    <w:rsid w:val="00561595"/>
    <w:rsid w:val="00AB4117"/>
    <w:rsid w:val="00C4248A"/>
    <w:rsid w:val="00D874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