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ED" w:rsidRDefault="00630CED" w:rsidP="00630C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0CED" w:rsidRDefault="00630CED" w:rsidP="00630C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503.110  Definition</w:t>
      </w:r>
      <w:r>
        <w:t xml:space="preserve"> </w:t>
      </w:r>
    </w:p>
    <w:p w:rsidR="00630CED" w:rsidRDefault="00630CED" w:rsidP="00630CED">
      <w:pPr>
        <w:widowControl w:val="0"/>
        <w:autoSpaceDE w:val="0"/>
        <w:autoSpaceDN w:val="0"/>
        <w:adjustRightInd w:val="0"/>
      </w:pPr>
    </w:p>
    <w:p w:rsidR="00630CED" w:rsidRDefault="00630CED" w:rsidP="0017606E">
      <w:pPr>
        <w:widowControl w:val="0"/>
        <w:autoSpaceDE w:val="0"/>
        <w:autoSpaceDN w:val="0"/>
        <w:adjustRightInd w:val="0"/>
        <w:ind w:left="1482"/>
      </w:pPr>
      <w:r>
        <w:t xml:space="preserve">"Specialized mental health setting" means a Department of Corrections facility or unit which specializes in mental health care. </w:t>
      </w:r>
    </w:p>
    <w:sectPr w:rsidR="00630CED" w:rsidSect="00630C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CED"/>
    <w:rsid w:val="000016BC"/>
    <w:rsid w:val="0017606E"/>
    <w:rsid w:val="005C3366"/>
    <w:rsid w:val="00630CED"/>
    <w:rsid w:val="006563B9"/>
    <w:rsid w:val="00A6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503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503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