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D61" w:rsidRDefault="00145D61" w:rsidP="00145D61">
      <w:pPr>
        <w:rPr>
          <w:b/>
          <w:bCs/>
        </w:rPr>
      </w:pPr>
      <w:bookmarkStart w:id="0" w:name="_GoBack"/>
      <w:bookmarkEnd w:id="0"/>
    </w:p>
    <w:p w:rsidR="00C11111" w:rsidRPr="00C11111" w:rsidRDefault="00C11111" w:rsidP="00145D61">
      <w:r w:rsidRPr="00C11111">
        <w:rPr>
          <w:b/>
          <w:bCs/>
        </w:rPr>
        <w:t xml:space="preserve">Section 475.20  Moms and Babies Program </w:t>
      </w:r>
    </w:p>
    <w:p w:rsidR="00C11111" w:rsidRPr="00C11111" w:rsidRDefault="00C11111" w:rsidP="00145D61"/>
    <w:p w:rsidR="00C11111" w:rsidRPr="00C11111" w:rsidRDefault="00C11111" w:rsidP="00145D61">
      <w:pPr>
        <w:ind w:left="1440" w:hanging="720"/>
      </w:pPr>
      <w:r w:rsidRPr="00C11111">
        <w:t>a)</w:t>
      </w:r>
      <w:r w:rsidRPr="00C11111">
        <w:tab/>
        <w:t>Moms and Babies Program sites shall be recommended by the Deputy Director of Women and Family Services and approved by the Director.</w:t>
      </w:r>
    </w:p>
    <w:p w:rsidR="00C11111" w:rsidRPr="00C11111" w:rsidRDefault="00C11111" w:rsidP="00145D61">
      <w:pPr>
        <w:ind w:left="1440" w:hanging="720"/>
      </w:pPr>
    </w:p>
    <w:p w:rsidR="00C11111" w:rsidRPr="00C11111" w:rsidRDefault="00C11111" w:rsidP="00145D61">
      <w:pPr>
        <w:ind w:left="1440" w:hanging="720"/>
      </w:pPr>
      <w:r w:rsidRPr="00C11111">
        <w:t>b)</w:t>
      </w:r>
      <w:r w:rsidRPr="00C11111">
        <w:tab/>
        <w:t>The Program shall be a voluntary program in female correctional facilities designed to provide healthy pregnant and post</w:t>
      </w:r>
      <w:r w:rsidR="00B910CF">
        <w:t>-</w:t>
      </w:r>
      <w:r w:rsidRPr="00C11111">
        <w:t xml:space="preserve">natal offenders the opportunity to develop and nurture a bond with their infants through programming and a safe supportive living environment. </w:t>
      </w:r>
    </w:p>
    <w:p w:rsidR="00C11111" w:rsidRPr="00C11111" w:rsidRDefault="00C11111" w:rsidP="00145D61">
      <w:pPr>
        <w:ind w:left="1440" w:hanging="720"/>
      </w:pPr>
    </w:p>
    <w:p w:rsidR="00C11111" w:rsidRPr="00C11111" w:rsidRDefault="00C11111" w:rsidP="00145D61">
      <w:pPr>
        <w:ind w:left="1440" w:hanging="720"/>
        <w:rPr>
          <w:b/>
        </w:rPr>
      </w:pPr>
      <w:r w:rsidRPr="00C11111">
        <w:t>c)</w:t>
      </w:r>
      <w:r w:rsidRPr="00C11111">
        <w:tab/>
        <w:t xml:space="preserve">This </w:t>
      </w:r>
      <w:r w:rsidR="00B910CF">
        <w:t>P</w:t>
      </w:r>
      <w:r w:rsidRPr="00C11111">
        <w:t>rogram is designed to be a well baby and healthy mom program.  If the child requires more than normal well child health care or the offender requires more than normal pre-</w:t>
      </w:r>
      <w:r w:rsidR="00B910CF">
        <w:t xml:space="preserve"> </w:t>
      </w:r>
      <w:r w:rsidRPr="00C11111">
        <w:t>and post-natal care, the offender may no longer be eligible to be in the program and may be transferred.  Medical concerns shall be addressed with the Agency Medical Director.</w:t>
      </w:r>
      <w:r w:rsidRPr="00C11111">
        <w:rPr>
          <w:b/>
        </w:rPr>
        <w:t xml:space="preserve"> </w:t>
      </w:r>
    </w:p>
    <w:p w:rsidR="00C11111" w:rsidRPr="00C11111" w:rsidRDefault="00C11111" w:rsidP="00145D61">
      <w:pPr>
        <w:ind w:left="1440" w:hanging="720"/>
      </w:pPr>
    </w:p>
    <w:p w:rsidR="00C11111" w:rsidRPr="00C11111" w:rsidRDefault="00C11111" w:rsidP="00145D61">
      <w:pPr>
        <w:ind w:left="1440" w:hanging="720"/>
      </w:pPr>
      <w:r w:rsidRPr="00C11111">
        <w:t>d)</w:t>
      </w:r>
      <w:r w:rsidRPr="00C11111">
        <w:tab/>
        <w:t xml:space="preserve">While in this Program, the offender shall remain in the custody of the Department and the baby shall be in the custody of his or her mother. </w:t>
      </w:r>
    </w:p>
    <w:p w:rsidR="00C11111" w:rsidRPr="00C11111" w:rsidRDefault="00C11111" w:rsidP="00145D61">
      <w:pPr>
        <w:ind w:left="1440" w:hanging="720"/>
      </w:pPr>
    </w:p>
    <w:p w:rsidR="00C11111" w:rsidRPr="00C11111" w:rsidRDefault="00C11111" w:rsidP="00145D61">
      <w:pPr>
        <w:ind w:left="1440" w:hanging="720"/>
      </w:pPr>
      <w:r w:rsidRPr="00C11111">
        <w:t>e)</w:t>
      </w:r>
      <w:r w:rsidRPr="00C11111">
        <w:tab/>
        <w:t xml:space="preserve">The Program offers programs and services in areas including, but not limited to: </w:t>
      </w:r>
      <w:r w:rsidR="00145D61">
        <w:t xml:space="preserve"> </w:t>
      </w:r>
      <w:r w:rsidRPr="00C11111">
        <w:t>pre</w:t>
      </w:r>
      <w:r w:rsidR="00B910CF">
        <w:t>-</w:t>
      </w:r>
      <w:r w:rsidRPr="00C11111">
        <w:t xml:space="preserve"> and post</w:t>
      </w:r>
      <w:r w:rsidR="00B910CF">
        <w:t>-</w:t>
      </w:r>
      <w:r w:rsidRPr="00C11111">
        <w:t>release needs, pre</w:t>
      </w:r>
      <w:r w:rsidR="00B910CF">
        <w:t>-</w:t>
      </w:r>
      <w:r w:rsidRPr="00C11111">
        <w:t>natal and parenting education, caregiver training including pediatric CPR, education, mental health support, self-improvement, anger management</w:t>
      </w:r>
      <w:r w:rsidR="0065687F">
        <w:t>,</w:t>
      </w:r>
      <w:r w:rsidRPr="00C11111">
        <w:t xml:space="preserve"> and substance abuse recovery.</w:t>
      </w:r>
    </w:p>
    <w:p w:rsidR="00C11111" w:rsidRPr="00C11111" w:rsidRDefault="00C11111" w:rsidP="00145D61">
      <w:pPr>
        <w:ind w:left="1440" w:hanging="720"/>
      </w:pPr>
    </w:p>
    <w:p w:rsidR="00C11111" w:rsidRPr="00C11111" w:rsidRDefault="00C11111" w:rsidP="00145D61">
      <w:pPr>
        <w:ind w:left="1440" w:hanging="720"/>
      </w:pPr>
      <w:r w:rsidRPr="00C11111">
        <w:t>f)</w:t>
      </w:r>
      <w:r w:rsidRPr="00C11111">
        <w:tab/>
        <w:t xml:space="preserve">Offenders who participate in this </w:t>
      </w:r>
      <w:r w:rsidR="00B910CF">
        <w:t>P</w:t>
      </w:r>
      <w:r w:rsidRPr="00C11111">
        <w:t>rogram shall be required to:</w:t>
      </w:r>
    </w:p>
    <w:p w:rsidR="00C11111" w:rsidRPr="00C11111" w:rsidRDefault="00C11111" w:rsidP="00145D61">
      <w:pPr>
        <w:ind w:left="1440" w:hanging="720"/>
      </w:pPr>
    </w:p>
    <w:p w:rsidR="00C11111" w:rsidRPr="00C11111" w:rsidRDefault="00C11111" w:rsidP="00145D61">
      <w:pPr>
        <w:ind w:left="2160" w:hanging="720"/>
      </w:pPr>
      <w:r w:rsidRPr="00C11111">
        <w:t>1)</w:t>
      </w:r>
      <w:r w:rsidRPr="00C11111">
        <w:tab/>
        <w:t>Provide care for their children.</w:t>
      </w:r>
    </w:p>
    <w:p w:rsidR="00C11111" w:rsidRPr="00C11111" w:rsidRDefault="00C11111" w:rsidP="00145D61">
      <w:pPr>
        <w:ind w:left="2160" w:hanging="720"/>
      </w:pPr>
    </w:p>
    <w:p w:rsidR="00C11111" w:rsidRPr="00C11111" w:rsidRDefault="00C11111" w:rsidP="00145D61">
      <w:pPr>
        <w:ind w:left="2160" w:hanging="720"/>
      </w:pPr>
      <w:r w:rsidRPr="00C11111">
        <w:t>2)</w:t>
      </w:r>
      <w:r w:rsidRPr="00C11111">
        <w:tab/>
        <w:t>Arrange for child care when they are unable to provide the care</w:t>
      </w:r>
      <w:r w:rsidR="00B910CF">
        <w:t>,</w:t>
      </w:r>
      <w:r w:rsidRPr="00C11111">
        <w:t xml:space="preserve"> such as when the offender is participating in programming, work assignments, classes</w:t>
      </w:r>
      <w:r w:rsidR="0065687F">
        <w:t>,</w:t>
      </w:r>
      <w:r w:rsidRPr="00C11111">
        <w:t xml:space="preserve"> or writs.  Child care shall only be provided by approved child care providers, Child Development Aid</w:t>
      </w:r>
      <w:r w:rsidR="00B910CF">
        <w:t>e</w:t>
      </w:r>
      <w:r w:rsidRPr="00C11111">
        <w:t>s, or the Infant Development Administrator.</w:t>
      </w:r>
    </w:p>
    <w:p w:rsidR="00C11111" w:rsidRPr="00C11111" w:rsidRDefault="00C11111" w:rsidP="00145D61">
      <w:pPr>
        <w:ind w:left="2160" w:hanging="720"/>
      </w:pPr>
    </w:p>
    <w:p w:rsidR="00C11111" w:rsidRPr="00C11111" w:rsidRDefault="00C11111" w:rsidP="00145D61">
      <w:pPr>
        <w:ind w:left="2160" w:hanging="720"/>
      </w:pPr>
      <w:r w:rsidRPr="00C11111">
        <w:t>3)</w:t>
      </w:r>
      <w:r w:rsidRPr="00C11111">
        <w:tab/>
        <w:t xml:space="preserve">Secure an outside guardian </w:t>
      </w:r>
      <w:r w:rsidR="0065687F">
        <w:t>to ensure the child</w:t>
      </w:r>
      <w:r w:rsidR="00B910CF">
        <w:t xml:space="preserve"> is</w:t>
      </w:r>
      <w:r w:rsidRPr="00C11111">
        <w:t xml:space="preserve"> cared for if the offender is removed from the program or if the offender can no longer care for the child.</w:t>
      </w:r>
    </w:p>
    <w:p w:rsidR="00C11111" w:rsidRPr="00C11111" w:rsidRDefault="00C11111" w:rsidP="00145D61">
      <w:pPr>
        <w:ind w:left="2160" w:hanging="720"/>
      </w:pPr>
    </w:p>
    <w:p w:rsidR="00C11111" w:rsidRPr="00C11111" w:rsidRDefault="00C11111" w:rsidP="00145D61">
      <w:pPr>
        <w:ind w:left="2160" w:hanging="720"/>
      </w:pPr>
      <w:r w:rsidRPr="00C11111">
        <w:t>4)</w:t>
      </w:r>
      <w:r w:rsidRPr="00C11111">
        <w:tab/>
        <w:t>Apply for State, federal, county</w:t>
      </w:r>
      <w:r w:rsidR="0065687F">
        <w:t>,</w:t>
      </w:r>
      <w:r w:rsidRPr="00C11111">
        <w:t xml:space="preserve"> and local social services such as the Illinois Department of Human Services Women, Infant</w:t>
      </w:r>
      <w:r w:rsidR="0065687F">
        <w:t>s</w:t>
      </w:r>
      <w:r w:rsidRPr="00C11111">
        <w:t xml:space="preserve">, and Children (WIC) Program, Healthy Families in </w:t>
      </w:r>
      <w:smartTag w:uri="urn:schemas-microsoft-com:office:smarttags" w:element="State">
        <w:smartTag w:uri="urn:schemas-microsoft-com:office:smarttags" w:element="place">
          <w:r w:rsidRPr="00C11111">
            <w:t>Illinois</w:t>
          </w:r>
        </w:smartTag>
      </w:smartTag>
      <w:r w:rsidRPr="00C11111">
        <w:t>, Medicaid program, Food Stamp Program, and Clinic for Indigent Child.</w:t>
      </w:r>
    </w:p>
    <w:p w:rsidR="00C11111" w:rsidRPr="00C11111" w:rsidRDefault="00C11111" w:rsidP="00145D61">
      <w:pPr>
        <w:ind w:left="2160" w:hanging="720"/>
      </w:pPr>
    </w:p>
    <w:p w:rsidR="00C11111" w:rsidRPr="00C11111" w:rsidRDefault="00C11111" w:rsidP="00145D61">
      <w:pPr>
        <w:ind w:left="2160" w:hanging="720"/>
      </w:pPr>
      <w:r w:rsidRPr="00C11111">
        <w:t>5)</w:t>
      </w:r>
      <w:r w:rsidRPr="00C11111">
        <w:tab/>
        <w:t xml:space="preserve">Where applicable, obtain </w:t>
      </w:r>
      <w:r w:rsidR="0065687F">
        <w:t>consent</w:t>
      </w:r>
      <w:r w:rsidRPr="00C11111">
        <w:t xml:space="preserve"> from the father for the baby to participate in the </w:t>
      </w:r>
      <w:r w:rsidR="00A86A02">
        <w:t>P</w:t>
      </w:r>
      <w:r w:rsidRPr="00C11111">
        <w:t>rogram.</w:t>
      </w:r>
    </w:p>
    <w:sectPr w:rsidR="00C11111" w:rsidRPr="00C1111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BA7" w:rsidRDefault="00C92BA7">
      <w:r>
        <w:separator/>
      </w:r>
    </w:p>
  </w:endnote>
  <w:endnote w:type="continuationSeparator" w:id="0">
    <w:p w:rsidR="00C92BA7" w:rsidRDefault="00C9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BA7" w:rsidRDefault="00C92BA7">
      <w:r>
        <w:separator/>
      </w:r>
    </w:p>
  </w:footnote>
  <w:footnote w:type="continuationSeparator" w:id="0">
    <w:p w:rsidR="00C92BA7" w:rsidRDefault="00C92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111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795"/>
    <w:rsid w:val="000B4119"/>
    <w:rsid w:val="000B6FA2"/>
    <w:rsid w:val="000C6D3D"/>
    <w:rsid w:val="000C7A6D"/>
    <w:rsid w:val="000D074F"/>
    <w:rsid w:val="000D167F"/>
    <w:rsid w:val="000D225F"/>
    <w:rsid w:val="000D269B"/>
    <w:rsid w:val="000E04BB"/>
    <w:rsid w:val="000E08CB"/>
    <w:rsid w:val="000E2FD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5D61"/>
    <w:rsid w:val="00146F30"/>
    <w:rsid w:val="00146FFB"/>
    <w:rsid w:val="0015097E"/>
    <w:rsid w:val="00151931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2489"/>
    <w:rsid w:val="0020426B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239"/>
    <w:rsid w:val="00290686"/>
    <w:rsid w:val="002958AD"/>
    <w:rsid w:val="0029794A"/>
    <w:rsid w:val="002A54F1"/>
    <w:rsid w:val="002A643F"/>
    <w:rsid w:val="002A72C2"/>
    <w:rsid w:val="002A7CB6"/>
    <w:rsid w:val="002B67C1"/>
    <w:rsid w:val="002B7812"/>
    <w:rsid w:val="002C5D80"/>
    <w:rsid w:val="002C75E4"/>
    <w:rsid w:val="002D1AE9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5DA0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1EA3"/>
    <w:rsid w:val="0039357E"/>
    <w:rsid w:val="00393652"/>
    <w:rsid w:val="00394002"/>
    <w:rsid w:val="003961BF"/>
    <w:rsid w:val="0039695D"/>
    <w:rsid w:val="003A4E0A"/>
    <w:rsid w:val="003A6E65"/>
    <w:rsid w:val="003B0002"/>
    <w:rsid w:val="003B355B"/>
    <w:rsid w:val="003B419A"/>
    <w:rsid w:val="003B5138"/>
    <w:rsid w:val="003B78C5"/>
    <w:rsid w:val="003C07D2"/>
    <w:rsid w:val="003C0A67"/>
    <w:rsid w:val="003D0D44"/>
    <w:rsid w:val="003D12E4"/>
    <w:rsid w:val="003D4D4A"/>
    <w:rsid w:val="003D5FAE"/>
    <w:rsid w:val="003D6852"/>
    <w:rsid w:val="003F0EC8"/>
    <w:rsid w:val="003F2136"/>
    <w:rsid w:val="003F24E6"/>
    <w:rsid w:val="003F3A28"/>
    <w:rsid w:val="003F5FD7"/>
    <w:rsid w:val="003F60AF"/>
    <w:rsid w:val="0040145F"/>
    <w:rsid w:val="004014FB"/>
    <w:rsid w:val="004028B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E76"/>
    <w:rsid w:val="0059319F"/>
    <w:rsid w:val="005948A7"/>
    <w:rsid w:val="005A2494"/>
    <w:rsid w:val="005A73F7"/>
    <w:rsid w:val="005C6FA1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687F"/>
    <w:rsid w:val="006656D2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166C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5964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1F47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1ED"/>
    <w:rsid w:val="0082307C"/>
    <w:rsid w:val="00824C15"/>
    <w:rsid w:val="00825696"/>
    <w:rsid w:val="00826E97"/>
    <w:rsid w:val="008271B1"/>
    <w:rsid w:val="0083232F"/>
    <w:rsid w:val="00833A9E"/>
    <w:rsid w:val="00837F88"/>
    <w:rsid w:val="008425C1"/>
    <w:rsid w:val="00843EB6"/>
    <w:rsid w:val="00844ABA"/>
    <w:rsid w:val="00847426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C74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2876"/>
    <w:rsid w:val="00983C53"/>
    <w:rsid w:val="00986F7E"/>
    <w:rsid w:val="00994782"/>
    <w:rsid w:val="0099628F"/>
    <w:rsid w:val="009A26DA"/>
    <w:rsid w:val="009A693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A37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A02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09EC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0CF"/>
    <w:rsid w:val="00B91E33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111"/>
    <w:rsid w:val="00C11BB7"/>
    <w:rsid w:val="00C153C4"/>
    <w:rsid w:val="00C15FD6"/>
    <w:rsid w:val="00C17F24"/>
    <w:rsid w:val="00C22CE0"/>
    <w:rsid w:val="00C2596B"/>
    <w:rsid w:val="00C319B3"/>
    <w:rsid w:val="00C32B35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2BA7"/>
    <w:rsid w:val="00C9697B"/>
    <w:rsid w:val="00CA1A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AB2"/>
    <w:rsid w:val="00D46468"/>
    <w:rsid w:val="00D52791"/>
    <w:rsid w:val="00D53983"/>
    <w:rsid w:val="00D55B37"/>
    <w:rsid w:val="00D5634E"/>
    <w:rsid w:val="00D64B08"/>
    <w:rsid w:val="00D70D8F"/>
    <w:rsid w:val="00D762BB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67CA"/>
    <w:rsid w:val="00DB78E4"/>
    <w:rsid w:val="00DC016D"/>
    <w:rsid w:val="00DC505C"/>
    <w:rsid w:val="00DC5FDC"/>
    <w:rsid w:val="00DC7D00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065"/>
    <w:rsid w:val="00E45282"/>
    <w:rsid w:val="00E47B6D"/>
    <w:rsid w:val="00E5417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29D"/>
    <w:rsid w:val="00E92947"/>
    <w:rsid w:val="00E96D0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3E7"/>
    <w:rsid w:val="00ED1405"/>
    <w:rsid w:val="00ED1EED"/>
    <w:rsid w:val="00ED7E7F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7A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6F7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60FF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