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E6" w:rsidRDefault="002069E6" w:rsidP="002069E6">
      <w:pPr>
        <w:widowControl w:val="0"/>
        <w:autoSpaceDE w:val="0"/>
        <w:autoSpaceDN w:val="0"/>
        <w:adjustRightInd w:val="0"/>
      </w:pPr>
      <w:bookmarkStart w:id="0" w:name="_GoBack"/>
      <w:bookmarkEnd w:id="0"/>
    </w:p>
    <w:p w:rsidR="002069E6" w:rsidRDefault="002069E6" w:rsidP="002069E6">
      <w:pPr>
        <w:widowControl w:val="0"/>
        <w:autoSpaceDE w:val="0"/>
        <w:autoSpaceDN w:val="0"/>
        <w:adjustRightInd w:val="0"/>
      </w:pPr>
      <w:r>
        <w:rPr>
          <w:b/>
          <w:bCs/>
        </w:rPr>
        <w:t>Section 455.50  Placement Exceptions</w:t>
      </w:r>
      <w:r>
        <w:t xml:space="preserve"> </w:t>
      </w:r>
    </w:p>
    <w:p w:rsidR="002069E6" w:rsidRDefault="002069E6" w:rsidP="002069E6">
      <w:pPr>
        <w:widowControl w:val="0"/>
        <w:autoSpaceDE w:val="0"/>
        <w:autoSpaceDN w:val="0"/>
        <w:adjustRightInd w:val="0"/>
      </w:pPr>
    </w:p>
    <w:p w:rsidR="002069E6" w:rsidRDefault="002069E6" w:rsidP="002069E6">
      <w:pPr>
        <w:widowControl w:val="0"/>
        <w:autoSpaceDE w:val="0"/>
        <w:autoSpaceDN w:val="0"/>
        <w:adjustRightInd w:val="0"/>
      </w:pPr>
      <w:r>
        <w:t xml:space="preserve">Exceptions to placement criteria may be made only upon the approval of the Director and shall be granted only when such placement would assist the individual's rehabilitation and would not cause undue risk to the public. </w:t>
      </w:r>
    </w:p>
    <w:sectPr w:rsidR="002069E6" w:rsidSect="002069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9E6"/>
    <w:rsid w:val="0008787A"/>
    <w:rsid w:val="002069E6"/>
    <w:rsid w:val="002D66EE"/>
    <w:rsid w:val="005C3366"/>
    <w:rsid w:val="00CF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455</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455</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