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4E" w:rsidRDefault="00715D4E" w:rsidP="00715D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5D4E" w:rsidRDefault="00715D4E" w:rsidP="00715D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430.30  Assistance by Committed Persons</w:t>
      </w:r>
      <w:r>
        <w:t xml:space="preserve"> </w:t>
      </w:r>
    </w:p>
    <w:p w:rsidR="00715D4E" w:rsidRDefault="00715D4E" w:rsidP="00715D4E">
      <w:pPr>
        <w:widowControl w:val="0"/>
        <w:autoSpaceDE w:val="0"/>
        <w:autoSpaceDN w:val="0"/>
        <w:adjustRightInd w:val="0"/>
      </w:pPr>
    </w:p>
    <w:p w:rsidR="00715D4E" w:rsidRDefault="00715D4E" w:rsidP="00715D4E">
      <w:pPr>
        <w:widowControl w:val="0"/>
        <w:autoSpaceDE w:val="0"/>
        <w:autoSpaceDN w:val="0"/>
        <w:adjustRightInd w:val="0"/>
      </w:pPr>
      <w:r>
        <w:t xml:space="preserve">Committed persons may assist one another in the preparation of legal documents to the extent consistent with institutional security.  Committed persons shall not receive compensation for such assistance. </w:t>
      </w:r>
    </w:p>
    <w:sectPr w:rsidR="00715D4E" w:rsidSect="00715D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D4E"/>
    <w:rsid w:val="001A249C"/>
    <w:rsid w:val="005C3366"/>
    <w:rsid w:val="00715D4E"/>
    <w:rsid w:val="00804B01"/>
    <w:rsid w:val="009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