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5EDBF" w14:textId="77777777" w:rsidR="00C2215C" w:rsidRDefault="00C2215C" w:rsidP="00A3074C">
      <w:pPr>
        <w:widowControl w:val="0"/>
        <w:autoSpaceDE w:val="0"/>
        <w:autoSpaceDN w:val="0"/>
        <w:adjustRightInd w:val="0"/>
      </w:pPr>
    </w:p>
    <w:p w14:paraId="328E862A" w14:textId="77777777" w:rsidR="00C2215C" w:rsidRDefault="00C2215C" w:rsidP="00A3074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107.210  Awarding of </w:t>
      </w:r>
      <w:r w:rsidR="00181BDA">
        <w:rPr>
          <w:b/>
          <w:bCs/>
        </w:rPr>
        <w:t>Earned Discretionary</w:t>
      </w:r>
      <w:r w:rsidR="00273202">
        <w:rPr>
          <w:b/>
          <w:bCs/>
        </w:rPr>
        <w:t xml:space="preserve"> Sentence Credit</w:t>
      </w:r>
      <w:r>
        <w:t xml:space="preserve"> </w:t>
      </w:r>
    </w:p>
    <w:p w14:paraId="20BDC191" w14:textId="77777777" w:rsidR="00C2215C" w:rsidRDefault="00C2215C" w:rsidP="00A3074C">
      <w:pPr>
        <w:widowControl w:val="0"/>
        <w:autoSpaceDE w:val="0"/>
        <w:autoSpaceDN w:val="0"/>
        <w:adjustRightInd w:val="0"/>
      </w:pPr>
    </w:p>
    <w:p w14:paraId="2AB79605" w14:textId="09B624CA" w:rsidR="00181BDA" w:rsidRDefault="00273202" w:rsidP="00A3074C">
      <w:pPr>
        <w:ind w:left="1440" w:hanging="720"/>
      </w:pPr>
      <w:r>
        <w:t>a)</w:t>
      </w:r>
      <w:r>
        <w:tab/>
      </w:r>
      <w:r w:rsidRPr="00F7302E">
        <w:t xml:space="preserve">The Director, or </w:t>
      </w:r>
      <w:r w:rsidR="00C9653E">
        <w:t>the Director's</w:t>
      </w:r>
      <w:r w:rsidRPr="00F7302E">
        <w:t xml:space="preserve"> designee, may award eligible </w:t>
      </w:r>
      <w:r w:rsidR="00A9770B">
        <w:t>individuals in custody</w:t>
      </w:r>
      <w:r w:rsidRPr="00F7302E">
        <w:t xml:space="preserve"> additional credit up to a maximum of</w:t>
      </w:r>
      <w:r w:rsidR="00A9770B" w:rsidRPr="0096726A">
        <w:t xml:space="preserve"> 180 days for individuals serving a sentence </w:t>
      </w:r>
      <w:r w:rsidR="005157B2">
        <w:t>o</w:t>
      </w:r>
      <w:r w:rsidR="00A9770B" w:rsidRPr="0096726A">
        <w:t>f less than five years and a maximum of 365 days for individuals serving a sentence of five or more years</w:t>
      </w:r>
      <w:r w:rsidRPr="00F7302E">
        <w:t xml:space="preserve"> in accordance with </w:t>
      </w:r>
      <w:r w:rsidR="00444045">
        <w:t xml:space="preserve">Section </w:t>
      </w:r>
      <w:r w:rsidRPr="00F7302E">
        <w:t>3-6-3(a)(3)</w:t>
      </w:r>
      <w:r w:rsidR="00444045">
        <w:t xml:space="preserve"> of the UCOC</w:t>
      </w:r>
      <w:r w:rsidR="00E449B0">
        <w:t xml:space="preserve">, </w:t>
      </w:r>
      <w:r w:rsidRPr="00F7302E">
        <w:t>for good conduct.</w:t>
      </w:r>
      <w:r w:rsidR="00181BDA">
        <w:t xml:space="preserve"> </w:t>
      </w:r>
      <w:r w:rsidRPr="00F7302E">
        <w:t xml:space="preserve"> However, </w:t>
      </w:r>
      <w:r w:rsidR="00A9770B">
        <w:t>individuals in custody</w:t>
      </w:r>
      <w:r w:rsidRPr="00F7302E">
        <w:t xml:space="preserve"> shall not be eligible to receive </w:t>
      </w:r>
      <w:r w:rsidR="00181BDA">
        <w:t xml:space="preserve">earned discretionary sentence credit, </w:t>
      </w:r>
      <w:r w:rsidRPr="00F7302E">
        <w:t xml:space="preserve">supplemental sentence credit, meritorious good time, or an aggregation </w:t>
      </w:r>
      <w:r w:rsidR="00E449B0">
        <w:t>of these credits</w:t>
      </w:r>
      <w:r w:rsidR="00C9653E">
        <w:t xml:space="preserve"> if the sentence credit</w:t>
      </w:r>
      <w:r w:rsidR="00181BDA">
        <w:t>:</w:t>
      </w:r>
    </w:p>
    <w:p w14:paraId="6002F616" w14:textId="77777777" w:rsidR="00181BDA" w:rsidRDefault="00181BDA" w:rsidP="007466A3"/>
    <w:p w14:paraId="6CA793A4" w14:textId="4F38C535" w:rsidR="00273202" w:rsidRDefault="00181BDA" w:rsidP="00181BDA">
      <w:pPr>
        <w:ind w:left="2160" w:hanging="720"/>
      </w:pPr>
      <w:r>
        <w:t>1)</w:t>
      </w:r>
      <w:r>
        <w:tab/>
      </w:r>
      <w:r w:rsidR="00C9653E">
        <w:t>is greater</w:t>
      </w:r>
      <w:r w:rsidR="00273202" w:rsidRPr="00F7302E">
        <w:t xml:space="preserve"> than the statutory maximum during one term of </w:t>
      </w:r>
      <w:r w:rsidR="00C9653E">
        <w:t>sentence; and</w:t>
      </w:r>
    </w:p>
    <w:p w14:paraId="73D7D8C3" w14:textId="77777777" w:rsidR="00181BDA" w:rsidRDefault="00181BDA" w:rsidP="007466A3"/>
    <w:p w14:paraId="3AA3971E" w14:textId="4FF24F48" w:rsidR="006432AF" w:rsidRDefault="00181BDA" w:rsidP="00B84042">
      <w:pPr>
        <w:tabs>
          <w:tab w:val="left" w:pos="9270"/>
        </w:tabs>
        <w:ind w:left="2160" w:hanging="720"/>
      </w:pPr>
      <w:r>
        <w:t>2)</w:t>
      </w:r>
      <w:r>
        <w:tab/>
        <w:t xml:space="preserve">reduces </w:t>
      </w:r>
      <w:r w:rsidR="00417D9A">
        <w:t xml:space="preserve">the </w:t>
      </w:r>
      <w:r>
        <w:t>sentence to</w:t>
      </w:r>
      <w:r w:rsidR="006B28F0">
        <w:t xml:space="preserve"> less than</w:t>
      </w:r>
      <w:r w:rsidR="006432AF">
        <w:t>:</w:t>
      </w:r>
    </w:p>
    <w:p w14:paraId="30E9317E" w14:textId="77777777" w:rsidR="006432AF" w:rsidRDefault="006432AF" w:rsidP="007466A3">
      <w:pPr>
        <w:tabs>
          <w:tab w:val="left" w:pos="9270"/>
        </w:tabs>
      </w:pPr>
    </w:p>
    <w:p w14:paraId="7D1C6F35" w14:textId="1DD84C82" w:rsidR="006432AF" w:rsidRDefault="006432AF" w:rsidP="00B84042">
      <w:pPr>
        <w:tabs>
          <w:tab w:val="left" w:pos="9270"/>
        </w:tabs>
        <w:ind w:left="2880" w:hanging="720"/>
      </w:pPr>
      <w:r>
        <w:t>A)</w:t>
      </w:r>
      <w:r>
        <w:tab/>
      </w:r>
      <w:r w:rsidR="00181BDA">
        <w:t xml:space="preserve">85% for </w:t>
      </w:r>
      <w:r w:rsidR="00A9770B">
        <w:t>individuals in custody</w:t>
      </w:r>
      <w:r w:rsidR="00181BDA">
        <w:t xml:space="preserve"> required to serve 85% of </w:t>
      </w:r>
      <w:r w:rsidR="00417D9A">
        <w:t xml:space="preserve">their </w:t>
      </w:r>
      <w:r w:rsidR="00181BDA">
        <w:t xml:space="preserve">sentence; </w:t>
      </w:r>
      <w:r>
        <w:t>or</w:t>
      </w:r>
    </w:p>
    <w:p w14:paraId="46E34C8C" w14:textId="77777777" w:rsidR="006432AF" w:rsidRDefault="006432AF" w:rsidP="007466A3">
      <w:pPr>
        <w:tabs>
          <w:tab w:val="left" w:pos="9270"/>
        </w:tabs>
      </w:pPr>
    </w:p>
    <w:p w14:paraId="18FC8049" w14:textId="0DFBD86B" w:rsidR="00181BDA" w:rsidRPr="00581E66" w:rsidRDefault="006432AF" w:rsidP="00B84042">
      <w:pPr>
        <w:tabs>
          <w:tab w:val="left" w:pos="9270"/>
        </w:tabs>
        <w:ind w:left="2880" w:hanging="720"/>
      </w:pPr>
      <w:r>
        <w:t>B)</w:t>
      </w:r>
      <w:r>
        <w:tab/>
      </w:r>
      <w:r w:rsidR="00181BDA">
        <w:t xml:space="preserve">60% for </w:t>
      </w:r>
      <w:r w:rsidR="00A9770B">
        <w:t>individuals in custody</w:t>
      </w:r>
      <w:r w:rsidR="00181BDA">
        <w:t xml:space="preserve"> required to serve 75% of </w:t>
      </w:r>
      <w:r w:rsidR="00417D9A">
        <w:t>their</w:t>
      </w:r>
      <w:r w:rsidR="00181BDA">
        <w:t xml:space="preserve"> sentence</w:t>
      </w:r>
      <w:r w:rsidR="00417D9A">
        <w:t>,</w:t>
      </w:r>
      <w:r w:rsidR="00181BDA">
        <w:t xml:space="preserve"> except for the offense of gunrunning</w:t>
      </w:r>
      <w:r w:rsidR="00417D9A">
        <w:t>,</w:t>
      </w:r>
      <w:r w:rsidR="00181BDA">
        <w:t xml:space="preserve"> which shall not be reduced less than 75%.</w:t>
      </w:r>
    </w:p>
    <w:p w14:paraId="29D239CD" w14:textId="77777777" w:rsidR="00273202" w:rsidRDefault="00273202" w:rsidP="00A3074C">
      <w:pPr>
        <w:widowControl w:val="0"/>
        <w:autoSpaceDE w:val="0"/>
        <w:autoSpaceDN w:val="0"/>
        <w:adjustRightInd w:val="0"/>
      </w:pPr>
    </w:p>
    <w:p w14:paraId="010039AE" w14:textId="49CF4A31" w:rsidR="00273202" w:rsidRDefault="00273202" w:rsidP="00A3074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 w:rsidR="00C2215C">
        <w:tab/>
        <w:t xml:space="preserve">In determining whether or not to award </w:t>
      </w:r>
      <w:r w:rsidR="00181BDA">
        <w:t>earned discretionary</w:t>
      </w:r>
      <w:r>
        <w:t xml:space="preserve"> sentence credit</w:t>
      </w:r>
      <w:r w:rsidR="00C2215C">
        <w:t>, the Director</w:t>
      </w:r>
      <w:r>
        <w:t xml:space="preserve">, or </w:t>
      </w:r>
      <w:r w:rsidR="00C9653E">
        <w:t>the Director's</w:t>
      </w:r>
      <w:r>
        <w:t xml:space="preserve"> designee:</w:t>
      </w:r>
    </w:p>
    <w:p w14:paraId="00B17147" w14:textId="77777777" w:rsidR="00273202" w:rsidRDefault="00273202" w:rsidP="007466A3">
      <w:pPr>
        <w:widowControl w:val="0"/>
        <w:autoSpaceDE w:val="0"/>
        <w:autoSpaceDN w:val="0"/>
        <w:adjustRightInd w:val="0"/>
      </w:pPr>
    </w:p>
    <w:p w14:paraId="32535297" w14:textId="305E2639" w:rsidR="00273202" w:rsidRPr="00F7302E" w:rsidRDefault="00273202" w:rsidP="00F91501">
      <w:pPr>
        <w:tabs>
          <w:tab w:val="left" w:pos="-1440"/>
          <w:tab w:val="left" w:pos="-720"/>
        </w:tabs>
        <w:ind w:left="2160" w:hanging="720"/>
      </w:pPr>
      <w:r w:rsidRPr="00F7302E">
        <w:t>1)</w:t>
      </w:r>
      <w:r>
        <w:tab/>
      </w:r>
      <w:r w:rsidRPr="00F7302E">
        <w:t xml:space="preserve">Shall make a determination, either in written or electronic form, that the </w:t>
      </w:r>
      <w:r w:rsidR="00EE76C4">
        <w:t>individual in custody</w:t>
      </w:r>
      <w:r w:rsidRPr="00F7302E">
        <w:t>:</w:t>
      </w:r>
    </w:p>
    <w:p w14:paraId="419426C2" w14:textId="77777777" w:rsidR="00273202" w:rsidRPr="00F7302E" w:rsidRDefault="00273202" w:rsidP="007466A3">
      <w:pPr>
        <w:tabs>
          <w:tab w:val="left" w:pos="-1440"/>
          <w:tab w:val="left" w:pos="-720"/>
        </w:tabs>
      </w:pPr>
    </w:p>
    <w:p w14:paraId="6B9FBEFF" w14:textId="26ED2C2E" w:rsidR="00273202" w:rsidRPr="00F7302E" w:rsidRDefault="00273202" w:rsidP="00F91501">
      <w:pPr>
        <w:tabs>
          <w:tab w:val="left" w:pos="-1440"/>
          <w:tab w:val="left" w:pos="-720"/>
        </w:tabs>
        <w:ind w:left="2880" w:hanging="720"/>
      </w:pPr>
      <w:r w:rsidRPr="00F7302E">
        <w:t>A)</w:t>
      </w:r>
      <w:r>
        <w:tab/>
      </w:r>
      <w:r w:rsidRPr="00F7302E">
        <w:t xml:space="preserve">Is eligible, based on </w:t>
      </w:r>
      <w:r w:rsidR="00C9653E">
        <w:t>the individual's</w:t>
      </w:r>
      <w:r w:rsidRPr="00F7302E">
        <w:t xml:space="preserve"> holding offenses, to receive </w:t>
      </w:r>
      <w:r w:rsidR="00181BDA">
        <w:t>earned discretionary</w:t>
      </w:r>
      <w:r w:rsidRPr="00F7302E">
        <w:t xml:space="preserve"> sentence credit; </w:t>
      </w:r>
    </w:p>
    <w:p w14:paraId="6A6F2EFA" w14:textId="77777777" w:rsidR="00273202" w:rsidRPr="00F7302E" w:rsidRDefault="00273202" w:rsidP="007466A3">
      <w:pPr>
        <w:tabs>
          <w:tab w:val="left" w:pos="-1440"/>
          <w:tab w:val="left" w:pos="-720"/>
        </w:tabs>
      </w:pPr>
    </w:p>
    <w:p w14:paraId="466A0DDA" w14:textId="73C4A185" w:rsidR="00273202" w:rsidRDefault="00273202" w:rsidP="00A3074C">
      <w:pPr>
        <w:ind w:left="2880" w:hanging="720"/>
      </w:pPr>
      <w:r w:rsidRPr="00F7302E">
        <w:t>B)</w:t>
      </w:r>
      <w:r>
        <w:tab/>
      </w:r>
      <w:r w:rsidRPr="00F7302E">
        <w:t xml:space="preserve">Has served a minimum of 60 days of </w:t>
      </w:r>
      <w:r w:rsidR="00C9653E">
        <w:t>the individual's</w:t>
      </w:r>
      <w:r w:rsidRPr="00F7302E">
        <w:t xml:space="preserve"> sentence in the custody of the Department;</w:t>
      </w:r>
      <w:r w:rsidR="00C9653E">
        <w:t xml:space="preserve"> and</w:t>
      </w:r>
      <w:r w:rsidRPr="00F7302E">
        <w:t xml:space="preserve"> </w:t>
      </w:r>
    </w:p>
    <w:p w14:paraId="6DA246A6" w14:textId="77777777" w:rsidR="00181BDA" w:rsidRDefault="00181BDA" w:rsidP="007466A3"/>
    <w:p w14:paraId="057D4213" w14:textId="59757017" w:rsidR="00181BDA" w:rsidRPr="00F7302E" w:rsidRDefault="00181BDA" w:rsidP="00A3074C">
      <w:pPr>
        <w:ind w:left="2880" w:hanging="720"/>
      </w:pPr>
      <w:r>
        <w:t>C)</w:t>
      </w:r>
      <w:r>
        <w:tab/>
        <w:t>Has received a risk and needs assessment administered with a validated instrument;</w:t>
      </w:r>
    </w:p>
    <w:p w14:paraId="6EE5BC5E" w14:textId="7B3A3A05" w:rsidR="00273202" w:rsidRDefault="00273202" w:rsidP="007466A3">
      <w:pPr>
        <w:widowControl w:val="0"/>
        <w:autoSpaceDE w:val="0"/>
        <w:autoSpaceDN w:val="0"/>
        <w:adjustRightInd w:val="0"/>
      </w:pPr>
    </w:p>
    <w:p w14:paraId="7E785DC7" w14:textId="77777777" w:rsidR="00C2215C" w:rsidRDefault="00273202" w:rsidP="00A3074C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>May</w:t>
      </w:r>
      <w:r w:rsidR="00C2215C">
        <w:t xml:space="preserve"> examine or consider, among other matters: </w:t>
      </w:r>
    </w:p>
    <w:p w14:paraId="6AB29067" w14:textId="77777777" w:rsidR="00EA18AD" w:rsidRDefault="00EA18AD" w:rsidP="007466A3">
      <w:pPr>
        <w:widowControl w:val="0"/>
        <w:autoSpaceDE w:val="0"/>
        <w:autoSpaceDN w:val="0"/>
        <w:adjustRightInd w:val="0"/>
      </w:pPr>
    </w:p>
    <w:p w14:paraId="5F5ABC06" w14:textId="325642A7" w:rsidR="00C2215C" w:rsidRDefault="00273202" w:rsidP="00A3074C">
      <w:pPr>
        <w:ind w:left="2880" w:hanging="720"/>
      </w:pPr>
      <w:r>
        <w:t>A)</w:t>
      </w:r>
      <w:r w:rsidR="00C2215C">
        <w:tab/>
        <w:t xml:space="preserve">The complete master record file of </w:t>
      </w:r>
      <w:r w:rsidR="00A9770B">
        <w:t>the individual in custody</w:t>
      </w:r>
      <w:r w:rsidR="00E449B0">
        <w:t>,</w:t>
      </w:r>
      <w:r w:rsidR="00A3074C" w:rsidRPr="001C3D22">
        <w:t xml:space="preserve"> including, but not limited to, sentencing material including the facts and circumstances of the holding offense, disciplinary records, and</w:t>
      </w:r>
      <w:r w:rsidR="00A3074C">
        <w:t xml:space="preserve"> reports</w:t>
      </w:r>
      <w:r w:rsidR="00C2215C">
        <w:t xml:space="preserve"> or recommendations made concerning the </w:t>
      </w:r>
      <w:r w:rsidR="00A9770B">
        <w:t>individual in custody</w:t>
      </w:r>
      <w:r w:rsidR="00C2215C">
        <w:t xml:space="preserve">. </w:t>
      </w:r>
    </w:p>
    <w:p w14:paraId="36EC0EA4" w14:textId="77777777" w:rsidR="00EA18AD" w:rsidRDefault="00EA18AD" w:rsidP="007466A3">
      <w:pPr>
        <w:widowControl w:val="0"/>
        <w:autoSpaceDE w:val="0"/>
        <w:autoSpaceDN w:val="0"/>
        <w:adjustRightInd w:val="0"/>
      </w:pPr>
    </w:p>
    <w:p w14:paraId="18FA88F7" w14:textId="77777777" w:rsidR="00A3074C" w:rsidRPr="00F7302E" w:rsidRDefault="00A3074C" w:rsidP="00181BDA">
      <w:pPr>
        <w:ind w:left="2880" w:hanging="720"/>
      </w:pPr>
      <w:r w:rsidRPr="00F7302E">
        <w:lastRenderedPageBreak/>
        <w:t>B)</w:t>
      </w:r>
      <w:r>
        <w:tab/>
      </w:r>
      <w:r w:rsidR="00181BDA">
        <w:t xml:space="preserve">Results of </w:t>
      </w:r>
      <w:r w:rsidR="0078614A">
        <w:t xml:space="preserve">an </w:t>
      </w:r>
      <w:r w:rsidR="00181BDA">
        <w:t>available</w:t>
      </w:r>
      <w:r w:rsidRPr="00F7302E">
        <w:t xml:space="preserve"> risk </w:t>
      </w:r>
      <w:r w:rsidR="00181BDA">
        <w:t xml:space="preserve">and needs </w:t>
      </w:r>
      <w:r w:rsidRPr="00F7302E">
        <w:t>assessment analysis</w:t>
      </w:r>
      <w:r w:rsidR="00181BDA">
        <w:t xml:space="preserve"> or </w:t>
      </w:r>
      <w:r w:rsidR="0078614A">
        <w:t xml:space="preserve">an </w:t>
      </w:r>
      <w:r w:rsidR="00181BDA">
        <w:t>evaluation from a validated instrument</w:t>
      </w:r>
      <w:r w:rsidRPr="00F7302E">
        <w:t>.</w:t>
      </w:r>
    </w:p>
    <w:p w14:paraId="5E6527F9" w14:textId="77777777" w:rsidR="00A3074C" w:rsidRPr="00F7302E" w:rsidRDefault="00A3074C" w:rsidP="007466A3"/>
    <w:p w14:paraId="69BB56CB" w14:textId="77777777" w:rsidR="00A3074C" w:rsidRPr="00F7302E" w:rsidRDefault="00A3074C" w:rsidP="00F91501">
      <w:pPr>
        <w:ind w:left="2880" w:hanging="720"/>
      </w:pPr>
      <w:r w:rsidRPr="00F7302E">
        <w:t>C)</w:t>
      </w:r>
      <w:r>
        <w:tab/>
      </w:r>
      <w:r w:rsidRPr="00F7302E">
        <w:t xml:space="preserve">History of conviction for </w:t>
      </w:r>
      <w:r w:rsidR="00181BDA">
        <w:t>forcible felony as provided in Section 2-8 of the Criminal Code of 2012</w:t>
      </w:r>
      <w:r w:rsidRPr="00F7302E">
        <w:t>.</w:t>
      </w:r>
    </w:p>
    <w:p w14:paraId="52FD93B2" w14:textId="77777777" w:rsidR="00A3074C" w:rsidRDefault="00A3074C" w:rsidP="007466A3">
      <w:pPr>
        <w:widowControl w:val="0"/>
        <w:autoSpaceDE w:val="0"/>
        <w:autoSpaceDN w:val="0"/>
        <w:adjustRightInd w:val="0"/>
      </w:pPr>
    </w:p>
    <w:p w14:paraId="6517E75B" w14:textId="3247DD35" w:rsidR="00C2215C" w:rsidRDefault="00A3074C" w:rsidP="00A3074C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 w:rsidR="00C2215C">
        <w:tab/>
        <w:t xml:space="preserve">The </w:t>
      </w:r>
      <w:r>
        <w:t>assignment</w:t>
      </w:r>
      <w:r w:rsidR="00C2215C">
        <w:t xml:space="preserve"> performance of the </w:t>
      </w:r>
      <w:r w:rsidR="00A9770B">
        <w:t>individual in custody</w:t>
      </w:r>
      <w:r w:rsidR="00C2215C">
        <w:t xml:space="preserve"> while in the custody of the Department. </w:t>
      </w:r>
    </w:p>
    <w:p w14:paraId="61138A23" w14:textId="77777777" w:rsidR="00EA18AD" w:rsidRDefault="00EA18AD" w:rsidP="007466A3">
      <w:pPr>
        <w:widowControl w:val="0"/>
        <w:autoSpaceDE w:val="0"/>
        <w:autoSpaceDN w:val="0"/>
        <w:adjustRightInd w:val="0"/>
      </w:pPr>
    </w:p>
    <w:p w14:paraId="45A75920" w14:textId="09FDFA3F" w:rsidR="00C2215C" w:rsidRDefault="00A3074C" w:rsidP="00A3074C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 w:rsidR="00C2215C">
        <w:tab/>
      </w:r>
      <w:r>
        <w:t>Educational or program performance and</w:t>
      </w:r>
      <w:r w:rsidR="00C2215C">
        <w:t xml:space="preserve"> achievements of the </w:t>
      </w:r>
      <w:r w:rsidR="00A9770B">
        <w:t>individual</w:t>
      </w:r>
      <w:r w:rsidR="00C2215C">
        <w:t xml:space="preserve"> while in the custody of the Department. </w:t>
      </w:r>
    </w:p>
    <w:p w14:paraId="4012F67E" w14:textId="77777777" w:rsidR="00A3074C" w:rsidRDefault="00A3074C" w:rsidP="007466A3">
      <w:pPr>
        <w:widowControl w:val="0"/>
        <w:autoSpaceDE w:val="0"/>
        <w:autoSpaceDN w:val="0"/>
        <w:adjustRightInd w:val="0"/>
      </w:pPr>
    </w:p>
    <w:p w14:paraId="32871FC2" w14:textId="77777777" w:rsidR="00A3074C" w:rsidRPr="00F7302E" w:rsidRDefault="00A3074C" w:rsidP="00F91501">
      <w:pPr>
        <w:ind w:left="1440" w:firstLine="720"/>
      </w:pPr>
      <w:r w:rsidRPr="00F7302E">
        <w:t>F)</w:t>
      </w:r>
      <w:r>
        <w:tab/>
      </w:r>
      <w:r w:rsidRPr="00F7302E">
        <w:t>Service to the Department, community or State.</w:t>
      </w:r>
    </w:p>
    <w:p w14:paraId="04DA231B" w14:textId="77777777" w:rsidR="00A3074C" w:rsidRPr="00F7302E" w:rsidRDefault="00A3074C" w:rsidP="007466A3"/>
    <w:p w14:paraId="3F817D2E" w14:textId="6F75FB01" w:rsidR="00C2215C" w:rsidRDefault="00A3074C" w:rsidP="00E449B0">
      <w:pPr>
        <w:ind w:left="2880" w:hanging="720"/>
      </w:pPr>
      <w:r w:rsidRPr="00F7302E">
        <w:t>G)</w:t>
      </w:r>
      <w:r>
        <w:tab/>
      </w:r>
      <w:r w:rsidRPr="00F7302E">
        <w:t xml:space="preserve">Heroic action of the </w:t>
      </w:r>
      <w:r w:rsidR="00A9770B">
        <w:t>individual in custody</w:t>
      </w:r>
      <w:r w:rsidRPr="00F7302E">
        <w:t xml:space="preserve"> such as</w:t>
      </w:r>
      <w:r w:rsidR="00C2215C">
        <w:t xml:space="preserve"> </w:t>
      </w:r>
      <w:r>
        <w:t>saving</w:t>
      </w:r>
      <w:r w:rsidR="00C2215C">
        <w:t xml:space="preserve"> the life of an employee or other </w:t>
      </w:r>
      <w:r>
        <w:t>offender.</w:t>
      </w:r>
      <w:r w:rsidR="00C2215C">
        <w:t xml:space="preserve"> </w:t>
      </w:r>
    </w:p>
    <w:p w14:paraId="65AC144B" w14:textId="77777777" w:rsidR="00EA18AD" w:rsidRDefault="00EA18AD" w:rsidP="007466A3">
      <w:pPr>
        <w:widowControl w:val="0"/>
        <w:autoSpaceDE w:val="0"/>
        <w:autoSpaceDN w:val="0"/>
        <w:adjustRightInd w:val="0"/>
      </w:pPr>
    </w:p>
    <w:p w14:paraId="15935F22" w14:textId="63161FFC" w:rsidR="00A3074C" w:rsidRPr="00F7302E" w:rsidRDefault="00A3074C" w:rsidP="007637D8">
      <w:pPr>
        <w:ind w:left="2880" w:hanging="720"/>
      </w:pPr>
      <w:r w:rsidRPr="00F7302E">
        <w:t>H)</w:t>
      </w:r>
      <w:r>
        <w:tab/>
      </w:r>
      <w:r w:rsidRPr="00F7302E">
        <w:t xml:space="preserve">The </w:t>
      </w:r>
      <w:r w:rsidR="00A9770B">
        <w:t>individual's</w:t>
      </w:r>
      <w:r w:rsidRPr="00F7302E">
        <w:t xml:space="preserve"> </w:t>
      </w:r>
      <w:r w:rsidR="00181BDA">
        <w:t>commitment to</w:t>
      </w:r>
      <w:r w:rsidRPr="00F7302E">
        <w:t xml:space="preserve"> rehabilitation</w:t>
      </w:r>
      <w:r w:rsidR="007637D8">
        <w:t xml:space="preserve"> while in custody</w:t>
      </w:r>
      <w:r w:rsidRPr="00F7302E">
        <w:t>.</w:t>
      </w:r>
    </w:p>
    <w:p w14:paraId="51B565AE" w14:textId="77777777" w:rsidR="00A3074C" w:rsidRDefault="00A3074C" w:rsidP="007466A3">
      <w:pPr>
        <w:widowControl w:val="0"/>
        <w:autoSpaceDE w:val="0"/>
        <w:autoSpaceDN w:val="0"/>
        <w:adjustRightInd w:val="0"/>
      </w:pPr>
    </w:p>
    <w:p w14:paraId="370AA53E" w14:textId="62D60480" w:rsidR="00C2215C" w:rsidRDefault="00A3074C" w:rsidP="00A3074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 w:rsidR="00C2215C">
        <w:tab/>
        <w:t xml:space="preserve">The decision to </w:t>
      </w:r>
      <w:r>
        <w:t xml:space="preserve">award </w:t>
      </w:r>
      <w:r w:rsidR="00181BDA">
        <w:t>earned discretionary</w:t>
      </w:r>
      <w:r>
        <w:t xml:space="preserve"> sentence credit shall be at the sole discretion of</w:t>
      </w:r>
      <w:r w:rsidR="00C2215C">
        <w:t xml:space="preserve"> the Director</w:t>
      </w:r>
      <w:r>
        <w:t xml:space="preserve"> or </w:t>
      </w:r>
      <w:r w:rsidR="007637D8">
        <w:t>the Director's</w:t>
      </w:r>
      <w:r>
        <w:t xml:space="preserve"> designee</w:t>
      </w:r>
      <w:r w:rsidR="00C2215C">
        <w:t xml:space="preserve">. </w:t>
      </w:r>
    </w:p>
    <w:p w14:paraId="2E721DFB" w14:textId="77777777" w:rsidR="00EA18AD" w:rsidRDefault="00EA18AD" w:rsidP="007466A3">
      <w:pPr>
        <w:widowControl w:val="0"/>
        <w:autoSpaceDE w:val="0"/>
        <w:autoSpaceDN w:val="0"/>
        <w:adjustRightInd w:val="0"/>
      </w:pPr>
    </w:p>
    <w:p w14:paraId="6AF4F395" w14:textId="4FDB30E7" w:rsidR="00A3074C" w:rsidRPr="00F7302E" w:rsidRDefault="00A3074C" w:rsidP="00181BDA">
      <w:pPr>
        <w:ind w:left="1440" w:hanging="720"/>
      </w:pPr>
      <w:r w:rsidRPr="00F7302E">
        <w:t>d)</w:t>
      </w:r>
      <w:r>
        <w:tab/>
      </w:r>
      <w:r w:rsidRPr="00F7302E">
        <w:t xml:space="preserve">No </w:t>
      </w:r>
      <w:r w:rsidR="00A9770B">
        <w:t>individual in custody</w:t>
      </w:r>
      <w:r w:rsidRPr="00F7302E">
        <w:t xml:space="preserve"> shall be eligible to receive </w:t>
      </w:r>
      <w:r w:rsidR="00181BDA">
        <w:t>earned discretionary</w:t>
      </w:r>
      <w:r w:rsidRPr="00F7302E">
        <w:t xml:space="preserve"> sentence credit if </w:t>
      </w:r>
      <w:r w:rsidR="007637D8">
        <w:t>the individual</w:t>
      </w:r>
      <w:r w:rsidRPr="00F7302E">
        <w:t>:</w:t>
      </w:r>
    </w:p>
    <w:p w14:paraId="52318D52" w14:textId="77777777" w:rsidR="00A3074C" w:rsidRPr="00F7302E" w:rsidRDefault="00A3074C" w:rsidP="007466A3"/>
    <w:p w14:paraId="520755BC" w14:textId="408B1532" w:rsidR="00A3074C" w:rsidRDefault="00A3074C" w:rsidP="00DB0F48">
      <w:pPr>
        <w:ind w:left="2160" w:hanging="720"/>
      </w:pPr>
      <w:r w:rsidRPr="00F7302E">
        <w:t>1)</w:t>
      </w:r>
      <w:r>
        <w:tab/>
      </w:r>
      <w:r w:rsidRPr="00F7302E">
        <w:t xml:space="preserve">Is </w:t>
      </w:r>
      <w:r w:rsidR="00AE50FD" w:rsidRPr="00AE50FD">
        <w:rPr>
          <w:i/>
          <w:iCs/>
        </w:rPr>
        <w:t>serving a term of natural life</w:t>
      </w:r>
      <w:r w:rsidR="00181BDA">
        <w:t xml:space="preserve"> or has been sentenced to death</w:t>
      </w:r>
      <w:r w:rsidRPr="00F7302E">
        <w:t>;</w:t>
      </w:r>
    </w:p>
    <w:p w14:paraId="7E70EA0E" w14:textId="77777777" w:rsidR="004A70E8" w:rsidRDefault="004A70E8" w:rsidP="007466A3"/>
    <w:p w14:paraId="4CD01658" w14:textId="76326ABE" w:rsidR="004A70E8" w:rsidRPr="00F7302E" w:rsidRDefault="004A70E8" w:rsidP="00DB0F48">
      <w:pPr>
        <w:ind w:left="2160" w:hanging="720"/>
      </w:pPr>
      <w:r>
        <w:t>2)</w:t>
      </w:r>
      <w:r>
        <w:tab/>
        <w:t xml:space="preserve">Is serving a sentence for first degree murder </w:t>
      </w:r>
      <w:r w:rsidR="00A4210E" w:rsidRPr="00A4210E">
        <w:t xml:space="preserve">and the offense was </w:t>
      </w:r>
      <w:r w:rsidR="00A4210E" w:rsidRPr="00AE50FD">
        <w:rPr>
          <w:i/>
          <w:iCs/>
        </w:rPr>
        <w:t>committed on or after June 19, 1998</w:t>
      </w:r>
      <w:r w:rsidR="00A4210E" w:rsidRPr="00A4210E">
        <w:t xml:space="preserve">, </w:t>
      </w:r>
      <w:r>
        <w:t>or for the offense of terrorism</w:t>
      </w:r>
      <w:r w:rsidR="00A70683">
        <w:t xml:space="preserve"> </w:t>
      </w:r>
      <w:r w:rsidR="00A70683" w:rsidRPr="00A70683">
        <w:rPr>
          <w:i/>
          <w:iCs/>
        </w:rPr>
        <w:t>committed on or after June 19, 1998</w:t>
      </w:r>
      <w:r>
        <w:t>;</w:t>
      </w:r>
    </w:p>
    <w:p w14:paraId="65F6002A" w14:textId="77777777" w:rsidR="00A3074C" w:rsidRPr="00F7302E" w:rsidRDefault="00A3074C" w:rsidP="007466A3"/>
    <w:p w14:paraId="29712F10" w14:textId="77777777" w:rsidR="00A3074C" w:rsidRPr="00F7302E" w:rsidRDefault="004A70E8" w:rsidP="00F91501">
      <w:pPr>
        <w:ind w:left="2160" w:hanging="720"/>
      </w:pPr>
      <w:r>
        <w:t>3</w:t>
      </w:r>
      <w:r w:rsidR="00A3074C" w:rsidRPr="00F7302E">
        <w:t>)</w:t>
      </w:r>
      <w:r w:rsidR="00A3074C">
        <w:tab/>
      </w:r>
      <w:r w:rsidR="00A3074C" w:rsidRPr="00F7302E">
        <w:t>Has been found guilty of a 100-level disciplinary offense under 20 Ill. Adm. Code 504</w:t>
      </w:r>
      <w:r w:rsidR="009C0180">
        <w:t xml:space="preserve"> during the 12 months preceding the review</w:t>
      </w:r>
      <w:r w:rsidR="00A3074C" w:rsidRPr="00F7302E">
        <w:t>;</w:t>
      </w:r>
      <w:r>
        <w:t xml:space="preserve"> or</w:t>
      </w:r>
    </w:p>
    <w:p w14:paraId="7627508D" w14:textId="77777777" w:rsidR="00A3074C" w:rsidRPr="00F7302E" w:rsidRDefault="00A3074C" w:rsidP="007466A3"/>
    <w:p w14:paraId="5D4A25F6" w14:textId="3B27C683" w:rsidR="00A3074C" w:rsidRPr="00F7302E" w:rsidRDefault="004A70E8" w:rsidP="00F91501">
      <w:pPr>
        <w:ind w:left="2160" w:hanging="720"/>
      </w:pPr>
      <w:r>
        <w:t>4</w:t>
      </w:r>
      <w:r w:rsidR="00A3074C" w:rsidRPr="00F7302E">
        <w:t>)</w:t>
      </w:r>
      <w:r w:rsidR="00A3074C">
        <w:tab/>
      </w:r>
      <w:r w:rsidR="00A3074C" w:rsidRPr="00F7302E">
        <w:t>Has been found guilty of</w:t>
      </w:r>
      <w:r w:rsidR="00E449B0">
        <w:t>,</w:t>
      </w:r>
      <w:r w:rsidR="00A3074C" w:rsidRPr="00F7302E">
        <w:t xml:space="preserve"> or has a pending charge resulting from</w:t>
      </w:r>
      <w:r w:rsidR="00E449B0">
        <w:t>,</w:t>
      </w:r>
      <w:r w:rsidR="00A3074C" w:rsidRPr="00F7302E">
        <w:t xml:space="preserve"> a criminal offense committed during </w:t>
      </w:r>
      <w:r w:rsidR="007637D8">
        <w:t>the individual's</w:t>
      </w:r>
      <w:r w:rsidR="00A3074C" w:rsidRPr="00F7302E">
        <w:t xml:space="preserve"> current term of incarceration</w:t>
      </w:r>
      <w:r>
        <w:t>.</w:t>
      </w:r>
      <w:r w:rsidR="00A3074C" w:rsidRPr="00F7302E">
        <w:t xml:space="preserve"> </w:t>
      </w:r>
      <w:r w:rsidR="00AE50FD">
        <w:t>[730 ILCS 5</w:t>
      </w:r>
      <w:r w:rsidR="00A70683">
        <w:t>/</w:t>
      </w:r>
      <w:r w:rsidR="00AE50FD">
        <w:t>3-6-3]</w:t>
      </w:r>
    </w:p>
    <w:p w14:paraId="009F2836" w14:textId="77777777" w:rsidR="0004493F" w:rsidRDefault="0004493F" w:rsidP="007466A3"/>
    <w:p w14:paraId="74D64AEC" w14:textId="64F95D8F" w:rsidR="00803E20" w:rsidRPr="00F91501" w:rsidRDefault="00803E20" w:rsidP="0004493F">
      <w:pPr>
        <w:ind w:left="1440" w:hanging="720"/>
      </w:pPr>
      <w:r w:rsidRPr="00F91501">
        <w:t>e)</w:t>
      </w:r>
      <w:r>
        <w:tab/>
      </w:r>
      <w:r w:rsidRPr="00F7302E">
        <w:t xml:space="preserve">No </w:t>
      </w:r>
      <w:r w:rsidR="00A9770B">
        <w:t>individual in custody</w:t>
      </w:r>
      <w:r w:rsidRPr="00F91501">
        <w:t xml:space="preserve"> whose court sentencing order recommends substance abuse treatment for offenses committed on or after September 1, 2003 shall be awarded </w:t>
      </w:r>
      <w:r w:rsidR="004A70E8">
        <w:t>earned discretionary</w:t>
      </w:r>
      <w:r w:rsidRPr="00F91501">
        <w:t xml:space="preserve"> sentence credit unless:</w:t>
      </w:r>
    </w:p>
    <w:p w14:paraId="5C053F7D" w14:textId="77777777" w:rsidR="00803E20" w:rsidRPr="00F91501" w:rsidRDefault="00803E20" w:rsidP="007466A3"/>
    <w:p w14:paraId="50617840" w14:textId="4D872C5D" w:rsidR="00803E20" w:rsidRPr="00F91501" w:rsidRDefault="00803E20" w:rsidP="00803E20">
      <w:pPr>
        <w:ind w:left="2160" w:hanging="720"/>
      </w:pPr>
      <w:r w:rsidRPr="00F91501">
        <w:t>1)</w:t>
      </w:r>
      <w:r>
        <w:tab/>
      </w:r>
      <w:r w:rsidR="007637D8">
        <w:t>the individual</w:t>
      </w:r>
      <w:r w:rsidRPr="00F91501">
        <w:t xml:space="preserve"> participates in and completes a substance abuse treatment program; or </w:t>
      </w:r>
    </w:p>
    <w:p w14:paraId="464F00EC" w14:textId="77777777" w:rsidR="00803E20" w:rsidRPr="00F91501" w:rsidRDefault="00803E20" w:rsidP="007466A3"/>
    <w:p w14:paraId="5FE3371F" w14:textId="38CFE167" w:rsidR="00803E20" w:rsidRPr="00F91501" w:rsidRDefault="00803E20" w:rsidP="00803E20">
      <w:pPr>
        <w:ind w:left="2160" w:hanging="720"/>
      </w:pPr>
      <w:r w:rsidRPr="00F91501">
        <w:lastRenderedPageBreak/>
        <w:t>2)</w:t>
      </w:r>
      <w:r>
        <w:tab/>
      </w:r>
      <w:r w:rsidR="007637D8">
        <w:t>the</w:t>
      </w:r>
      <w:r w:rsidRPr="00F91501">
        <w:t xml:space="preserve"> Director waives the requirement to participate in or complete the treatment program in specific instances </w:t>
      </w:r>
      <w:r w:rsidR="00E449B0">
        <w:t>in which</w:t>
      </w:r>
      <w:r w:rsidRPr="00F91501">
        <w:t xml:space="preserve"> the </w:t>
      </w:r>
      <w:r w:rsidR="00A9770B">
        <w:t>individual in custody</w:t>
      </w:r>
      <w:r w:rsidRPr="00F91501">
        <w:t xml:space="preserve"> is not a good candidate for the program due to medical, programming or operations reasons.  When substance abuse treatment is not available, offenders shall be placed on a waiting list for treatment.  </w:t>
      </w:r>
      <w:r w:rsidR="00550D06">
        <w:t>Individual</w:t>
      </w:r>
      <w:r w:rsidR="00EE76C4">
        <w:t>s</w:t>
      </w:r>
      <w:r w:rsidR="00550D06">
        <w:t xml:space="preserve"> in Custody</w:t>
      </w:r>
      <w:r w:rsidRPr="00F91501">
        <w:t xml:space="preserve"> on a waiting list who are not placed in a substance abuse treatment program prior to release may be eligible for a waiver and receive </w:t>
      </w:r>
      <w:r w:rsidR="004A70E8">
        <w:t>earned discretionary</w:t>
      </w:r>
      <w:r w:rsidRPr="00F91501">
        <w:t xml:space="preserve"> sentence credit as determined by the Director</w:t>
      </w:r>
      <w:r w:rsidRPr="00F7302E">
        <w:t xml:space="preserve"> or </w:t>
      </w:r>
      <w:r w:rsidR="007637D8">
        <w:t>the Director's</w:t>
      </w:r>
      <w:r w:rsidRPr="00F7302E">
        <w:t xml:space="preserve"> designee</w:t>
      </w:r>
      <w:r w:rsidRPr="00F91501">
        <w:t xml:space="preserve">. </w:t>
      </w:r>
    </w:p>
    <w:p w14:paraId="2AC694DA" w14:textId="77777777" w:rsidR="00803E20" w:rsidRPr="00F91501" w:rsidRDefault="00803E20" w:rsidP="00803E20"/>
    <w:p w14:paraId="1F493AF3" w14:textId="1A70E4B0" w:rsidR="00803E20" w:rsidRPr="00F91501" w:rsidRDefault="00803E20" w:rsidP="00F91501">
      <w:pPr>
        <w:ind w:left="1440" w:hanging="720"/>
      </w:pPr>
      <w:r w:rsidRPr="00F91501">
        <w:t>f)</w:t>
      </w:r>
      <w:r>
        <w:tab/>
      </w:r>
      <w:r w:rsidRPr="00F91501">
        <w:t xml:space="preserve">No </w:t>
      </w:r>
      <w:r w:rsidR="00550D06">
        <w:t>individual in custody</w:t>
      </w:r>
      <w:r w:rsidRPr="00F91501">
        <w:t xml:space="preserve"> who has been convicted of a sex offense, as defined in the Sex Offender Registration Act</w:t>
      </w:r>
      <w:r w:rsidR="007637D8">
        <w:t xml:space="preserve"> [730 ILCS 150]</w:t>
      </w:r>
      <w:r w:rsidRPr="00F91501">
        <w:t xml:space="preserve">, committed on or after June 1, 2008 shall be awarded </w:t>
      </w:r>
      <w:r w:rsidR="004A70E8">
        <w:t>earned discretionary</w:t>
      </w:r>
      <w:r w:rsidRPr="00F91501">
        <w:t xml:space="preserve"> sentence credit unless </w:t>
      </w:r>
      <w:r w:rsidR="007637D8">
        <w:t>the individual</w:t>
      </w:r>
      <w:r w:rsidRPr="00F91501">
        <w:t>:</w:t>
      </w:r>
    </w:p>
    <w:p w14:paraId="57674841" w14:textId="77777777" w:rsidR="00803E20" w:rsidRPr="00F91501" w:rsidRDefault="00803E20" w:rsidP="007466A3"/>
    <w:p w14:paraId="304BC67F" w14:textId="77777777" w:rsidR="00803E20" w:rsidRPr="00F91501" w:rsidRDefault="00803E20" w:rsidP="00803E20">
      <w:pPr>
        <w:ind w:left="2160" w:hanging="720"/>
      </w:pPr>
      <w:r w:rsidRPr="00F91501">
        <w:t>1)</w:t>
      </w:r>
      <w:r>
        <w:tab/>
      </w:r>
      <w:r w:rsidRPr="00F91501">
        <w:t>Successfully completes or is participating in sex offender treatment as defined by the Sex Offender Management Board</w:t>
      </w:r>
      <w:r w:rsidR="00E449B0">
        <w:t xml:space="preserve"> (see 20 Ill. Adm. Code 1905)</w:t>
      </w:r>
      <w:r w:rsidRPr="00F91501">
        <w:t>; or</w:t>
      </w:r>
    </w:p>
    <w:p w14:paraId="660ACAA7" w14:textId="77777777" w:rsidR="00803E20" w:rsidRPr="00F91501" w:rsidRDefault="00803E20" w:rsidP="007466A3"/>
    <w:p w14:paraId="470D64AD" w14:textId="77777777" w:rsidR="00803E20" w:rsidRPr="00F91501" w:rsidRDefault="00803E20" w:rsidP="00803E20">
      <w:pPr>
        <w:ind w:left="1440"/>
      </w:pPr>
      <w:r w:rsidRPr="00F91501">
        <w:t>2)</w:t>
      </w:r>
      <w:r>
        <w:tab/>
      </w:r>
      <w:r w:rsidRPr="00F91501">
        <w:t>Receives a waiver due solely to lack of Department resources.</w:t>
      </w:r>
    </w:p>
    <w:p w14:paraId="67DC0BEC" w14:textId="77777777" w:rsidR="00803E20" w:rsidRDefault="00803E20" w:rsidP="007466A3">
      <w:pPr>
        <w:widowControl w:val="0"/>
        <w:autoSpaceDE w:val="0"/>
        <w:autoSpaceDN w:val="0"/>
        <w:adjustRightInd w:val="0"/>
      </w:pPr>
    </w:p>
    <w:p w14:paraId="7FC25D15" w14:textId="703B1153" w:rsidR="00C2215C" w:rsidRDefault="00C2215C" w:rsidP="00A3074C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Habitual </w:t>
      </w:r>
      <w:r w:rsidR="007637D8">
        <w:t xml:space="preserve">juveniles </w:t>
      </w:r>
      <w:r w:rsidR="00550D06">
        <w:t>individuals in custody</w:t>
      </w:r>
      <w:r>
        <w:t xml:space="preserve"> or violent </w:t>
      </w:r>
      <w:r w:rsidR="007637D8">
        <w:t xml:space="preserve">juveniles </w:t>
      </w:r>
      <w:r w:rsidR="00550D06">
        <w:t>in custody</w:t>
      </w:r>
      <w:r w:rsidR="007637D8">
        <w:t xml:space="preserve"> as defined in 705 ILCS 405/5-815 and 5-820</w:t>
      </w:r>
      <w:r>
        <w:t xml:space="preserve"> shall not be eligible for </w:t>
      </w:r>
      <w:r w:rsidR="004A70E8">
        <w:t>earned discretionary sentence credit</w:t>
      </w:r>
      <w:r>
        <w:t xml:space="preserve">. </w:t>
      </w:r>
    </w:p>
    <w:p w14:paraId="5E79F499" w14:textId="77777777" w:rsidR="008D0B27" w:rsidRDefault="008D0B27" w:rsidP="007466A3">
      <w:pPr>
        <w:widowControl w:val="0"/>
        <w:autoSpaceDE w:val="0"/>
        <w:autoSpaceDN w:val="0"/>
        <w:adjustRightInd w:val="0"/>
      </w:pPr>
    </w:p>
    <w:p w14:paraId="07A98919" w14:textId="0EF01421" w:rsidR="00803E20" w:rsidRPr="00D55B37" w:rsidRDefault="00A4210E">
      <w:pPr>
        <w:pStyle w:val="JCARSourceNote"/>
        <w:ind w:left="720"/>
      </w:pPr>
      <w:r w:rsidRPr="00524821">
        <w:t>(Source:  Amended at 4</w:t>
      </w:r>
      <w:r w:rsidR="007D0476">
        <w:t>9</w:t>
      </w:r>
      <w:r w:rsidRPr="00524821">
        <w:t xml:space="preserve"> Ill. Reg. </w:t>
      </w:r>
      <w:r w:rsidR="006775F2">
        <w:t>8578</w:t>
      </w:r>
      <w:r w:rsidRPr="00524821">
        <w:t xml:space="preserve">, effective </w:t>
      </w:r>
      <w:r w:rsidR="006775F2">
        <w:t>June 12, 2025</w:t>
      </w:r>
      <w:r w:rsidRPr="00524821">
        <w:t>)</w:t>
      </w:r>
    </w:p>
    <w:sectPr w:rsidR="00803E20" w:rsidRPr="00D55B37" w:rsidSect="00C221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EF76BE"/>
    <w:multiLevelType w:val="hybridMultilevel"/>
    <w:tmpl w:val="6A12AB2C"/>
    <w:lvl w:ilvl="0" w:tplc="968E5A66">
      <w:start w:val="1"/>
      <w:numFmt w:val="upp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E3710C5"/>
    <w:multiLevelType w:val="hybridMultilevel"/>
    <w:tmpl w:val="7EFCFD20"/>
    <w:lvl w:ilvl="0" w:tplc="512A456A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74AA7014"/>
    <w:multiLevelType w:val="hybridMultilevel"/>
    <w:tmpl w:val="EAF684C4"/>
    <w:lvl w:ilvl="0" w:tplc="CFCC488E">
      <w:start w:val="1"/>
      <w:numFmt w:val="upperLetter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215C"/>
    <w:rsid w:val="0004493F"/>
    <w:rsid w:val="000C3BFC"/>
    <w:rsid w:val="00101E09"/>
    <w:rsid w:val="00121233"/>
    <w:rsid w:val="00181BDA"/>
    <w:rsid w:val="001A7115"/>
    <w:rsid w:val="00273202"/>
    <w:rsid w:val="003814E9"/>
    <w:rsid w:val="00417D9A"/>
    <w:rsid w:val="00444045"/>
    <w:rsid w:val="004A70E8"/>
    <w:rsid w:val="00501B05"/>
    <w:rsid w:val="005157B2"/>
    <w:rsid w:val="00550D06"/>
    <w:rsid w:val="005A4848"/>
    <w:rsid w:val="005C3366"/>
    <w:rsid w:val="006432AF"/>
    <w:rsid w:val="00664992"/>
    <w:rsid w:val="006775F2"/>
    <w:rsid w:val="006B28F0"/>
    <w:rsid w:val="006F4C9B"/>
    <w:rsid w:val="007466A3"/>
    <w:rsid w:val="007637D8"/>
    <w:rsid w:val="0078614A"/>
    <w:rsid w:val="007C0861"/>
    <w:rsid w:val="007D0476"/>
    <w:rsid w:val="007F23DE"/>
    <w:rsid w:val="00803E20"/>
    <w:rsid w:val="00831F9D"/>
    <w:rsid w:val="00843E03"/>
    <w:rsid w:val="008D0B27"/>
    <w:rsid w:val="00980203"/>
    <w:rsid w:val="009C0180"/>
    <w:rsid w:val="009E1573"/>
    <w:rsid w:val="00A3074C"/>
    <w:rsid w:val="00A4210E"/>
    <w:rsid w:val="00A70683"/>
    <w:rsid w:val="00A9770B"/>
    <w:rsid w:val="00AE50FD"/>
    <w:rsid w:val="00B6170B"/>
    <w:rsid w:val="00B84042"/>
    <w:rsid w:val="00BB26C2"/>
    <w:rsid w:val="00C01C31"/>
    <w:rsid w:val="00C06B5A"/>
    <w:rsid w:val="00C10A32"/>
    <w:rsid w:val="00C13A56"/>
    <w:rsid w:val="00C2215C"/>
    <w:rsid w:val="00C9653E"/>
    <w:rsid w:val="00CB2E88"/>
    <w:rsid w:val="00CE5A45"/>
    <w:rsid w:val="00D31361"/>
    <w:rsid w:val="00D3302C"/>
    <w:rsid w:val="00DB0F48"/>
    <w:rsid w:val="00DB5FCE"/>
    <w:rsid w:val="00E07B23"/>
    <w:rsid w:val="00E449B0"/>
    <w:rsid w:val="00E620EB"/>
    <w:rsid w:val="00EA18AD"/>
    <w:rsid w:val="00EB38EA"/>
    <w:rsid w:val="00EE76C4"/>
    <w:rsid w:val="00F44021"/>
    <w:rsid w:val="00F91501"/>
    <w:rsid w:val="00F95C86"/>
    <w:rsid w:val="00FE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4A86D60"/>
  <w15:docId w15:val="{06AA2264-E14C-49D3-AD56-93C2E77A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03E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4907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Shipley, Melissa A.</cp:lastModifiedBy>
  <cp:revision>3</cp:revision>
  <dcterms:created xsi:type="dcterms:W3CDTF">2025-05-13T19:59:00Z</dcterms:created>
  <dcterms:modified xsi:type="dcterms:W3CDTF">2025-06-27T12:45:00Z</dcterms:modified>
</cp:coreProperties>
</file>