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E8" w:rsidRDefault="00BD79E8" w:rsidP="00BD79E8">
      <w:pPr>
        <w:widowControl w:val="0"/>
        <w:autoSpaceDE w:val="0"/>
        <w:autoSpaceDN w:val="0"/>
        <w:adjustRightInd w:val="0"/>
      </w:pPr>
      <w:bookmarkStart w:id="0" w:name="_GoBack"/>
      <w:bookmarkEnd w:id="0"/>
    </w:p>
    <w:p w:rsidR="00BD79E8" w:rsidRDefault="00BD79E8" w:rsidP="00BD79E8">
      <w:pPr>
        <w:widowControl w:val="0"/>
        <w:autoSpaceDE w:val="0"/>
        <w:autoSpaceDN w:val="0"/>
        <w:adjustRightInd w:val="0"/>
      </w:pPr>
      <w:r>
        <w:rPr>
          <w:b/>
          <w:bCs/>
        </w:rPr>
        <w:t>Section 107.205  Responsibilities</w:t>
      </w:r>
      <w:r>
        <w:t xml:space="preserve"> </w:t>
      </w:r>
    </w:p>
    <w:p w:rsidR="00BD79E8" w:rsidRDefault="00BD79E8" w:rsidP="00BD79E8">
      <w:pPr>
        <w:widowControl w:val="0"/>
        <w:autoSpaceDE w:val="0"/>
        <w:autoSpaceDN w:val="0"/>
        <w:adjustRightInd w:val="0"/>
      </w:pPr>
    </w:p>
    <w:p w:rsidR="00BD79E8" w:rsidRDefault="00BD79E8" w:rsidP="00BD79E8">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C63577" w:rsidRDefault="00C63577" w:rsidP="00BD79E8">
      <w:pPr>
        <w:widowControl w:val="0"/>
        <w:autoSpaceDE w:val="0"/>
        <w:autoSpaceDN w:val="0"/>
        <w:adjustRightInd w:val="0"/>
        <w:ind w:left="1440" w:hanging="720"/>
      </w:pPr>
    </w:p>
    <w:p w:rsidR="00BD79E8" w:rsidRDefault="00BD79E8" w:rsidP="00BD79E8">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BD79E8" w:rsidRDefault="00BD79E8" w:rsidP="00BD79E8">
      <w:pPr>
        <w:widowControl w:val="0"/>
        <w:autoSpaceDE w:val="0"/>
        <w:autoSpaceDN w:val="0"/>
        <w:adjustRightInd w:val="0"/>
        <w:ind w:left="1440" w:hanging="720"/>
      </w:pPr>
    </w:p>
    <w:p w:rsidR="00BD79E8" w:rsidRDefault="00BD79E8" w:rsidP="00BD79E8">
      <w:pPr>
        <w:widowControl w:val="0"/>
        <w:autoSpaceDE w:val="0"/>
        <w:autoSpaceDN w:val="0"/>
        <w:adjustRightInd w:val="0"/>
        <w:ind w:left="1440" w:hanging="720"/>
      </w:pPr>
      <w:r>
        <w:t xml:space="preserve">(Source:  Amended at 20 Ill. Reg. 6745, effective May 5, 1996) </w:t>
      </w:r>
    </w:p>
    <w:sectPr w:rsidR="00BD79E8" w:rsidSect="00BD79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9E8"/>
    <w:rsid w:val="004D6DA1"/>
    <w:rsid w:val="005C3366"/>
    <w:rsid w:val="005E0A0D"/>
    <w:rsid w:val="00BD79E8"/>
    <w:rsid w:val="00C1067A"/>
    <w:rsid w:val="00C6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