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2AB7F" w14:textId="77777777" w:rsidR="00263B7F" w:rsidRDefault="00263B7F" w:rsidP="00263B7F">
      <w:pPr>
        <w:widowControl w:val="0"/>
        <w:autoSpaceDE w:val="0"/>
        <w:autoSpaceDN w:val="0"/>
        <w:adjustRightInd w:val="0"/>
      </w:pPr>
    </w:p>
    <w:p w14:paraId="27AA0F97" w14:textId="77777777" w:rsidR="00263B7F" w:rsidRDefault="00263B7F" w:rsidP="00263B7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4190.205  Penalty</w:t>
      </w:r>
      <w:proofErr w:type="gramEnd"/>
      <w:r>
        <w:rPr>
          <w:b/>
          <w:bCs/>
        </w:rPr>
        <w:t xml:space="preserve"> Amounts</w:t>
      </w:r>
      <w:r>
        <w:t xml:space="preserve"> </w:t>
      </w:r>
    </w:p>
    <w:p w14:paraId="4224CF6C" w14:textId="77777777" w:rsidR="00263B7F" w:rsidRDefault="00263B7F" w:rsidP="00263B7F">
      <w:pPr>
        <w:widowControl w:val="0"/>
        <w:autoSpaceDE w:val="0"/>
        <w:autoSpaceDN w:val="0"/>
        <w:adjustRightInd w:val="0"/>
      </w:pPr>
    </w:p>
    <w:p w14:paraId="19364B96" w14:textId="77777777" w:rsidR="00263B7F" w:rsidRDefault="00263B7F" w:rsidP="00263B7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Maximum Amounts.  The maximum penalty for any misdemeanor violation of Section 3 of the Act is $5,000 per disturbance.  The maximum penalty for any felony violation of Section 3 is $10,000 per disturbance. </w:t>
      </w:r>
    </w:p>
    <w:p w14:paraId="52FE7BCE" w14:textId="77777777" w:rsidR="00E9169C" w:rsidRDefault="00E9169C" w:rsidP="00F443B6">
      <w:pPr>
        <w:widowControl w:val="0"/>
        <w:autoSpaceDE w:val="0"/>
        <w:autoSpaceDN w:val="0"/>
        <w:adjustRightInd w:val="0"/>
      </w:pPr>
    </w:p>
    <w:p w14:paraId="07E05E2A" w14:textId="093F42D4" w:rsidR="00263B7F" w:rsidRDefault="00263B7F" w:rsidP="00263B7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Determination of Penalty Amount, Mitigation, and Remission.  The </w:t>
      </w:r>
      <w:r w:rsidR="00C35FFD">
        <w:t>Department</w:t>
      </w:r>
      <w:r>
        <w:t xml:space="preserve"> may assess a penalty amount less than the maximum amount of penalty and may offer to mitigate or remit the penalty. </w:t>
      </w:r>
    </w:p>
    <w:p w14:paraId="458919F2" w14:textId="77777777" w:rsidR="00E9169C" w:rsidRDefault="00E9169C" w:rsidP="00F443B6">
      <w:pPr>
        <w:widowControl w:val="0"/>
        <w:autoSpaceDE w:val="0"/>
        <w:autoSpaceDN w:val="0"/>
        <w:adjustRightInd w:val="0"/>
      </w:pPr>
    </w:p>
    <w:p w14:paraId="37B52498" w14:textId="77777777" w:rsidR="00263B7F" w:rsidRDefault="00263B7F" w:rsidP="00263B7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Determination of the penalty amount and/or a proposal to mitigate or remit the penalty may be based upon any of the following factors: </w:t>
      </w:r>
    </w:p>
    <w:p w14:paraId="3B49A03A" w14:textId="77777777" w:rsidR="00E9169C" w:rsidRDefault="00E9169C" w:rsidP="00F443B6">
      <w:pPr>
        <w:widowControl w:val="0"/>
        <w:autoSpaceDE w:val="0"/>
        <w:autoSpaceDN w:val="0"/>
        <w:adjustRightInd w:val="0"/>
      </w:pPr>
    </w:p>
    <w:p w14:paraId="1294B614" w14:textId="77777777" w:rsidR="00263B7F" w:rsidRDefault="00263B7F" w:rsidP="00263B7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Agreement by the person being assessed a civil penalty to return to the State all archaeological or paleontological resources removed; </w:t>
      </w:r>
    </w:p>
    <w:p w14:paraId="6E19CB0B" w14:textId="77777777" w:rsidR="00E9169C" w:rsidRDefault="00E9169C" w:rsidP="00F443B6">
      <w:pPr>
        <w:widowControl w:val="0"/>
        <w:autoSpaceDE w:val="0"/>
        <w:autoSpaceDN w:val="0"/>
        <w:adjustRightInd w:val="0"/>
      </w:pPr>
    </w:p>
    <w:p w14:paraId="6E8F6486" w14:textId="568623B2" w:rsidR="00263B7F" w:rsidRDefault="00263B7F" w:rsidP="00263B7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Agreement by the person being assessed a civil penalty to assist the Director in activity to preserve, restore, or otherwise contribute to the protection and study of archaeological or paleontological resources in Illinois; </w:t>
      </w:r>
    </w:p>
    <w:p w14:paraId="0E104884" w14:textId="77777777" w:rsidR="00E9169C" w:rsidRDefault="00E9169C" w:rsidP="00F443B6">
      <w:pPr>
        <w:widowControl w:val="0"/>
        <w:autoSpaceDE w:val="0"/>
        <w:autoSpaceDN w:val="0"/>
        <w:adjustRightInd w:val="0"/>
      </w:pPr>
    </w:p>
    <w:p w14:paraId="21BAAFB8" w14:textId="77777777" w:rsidR="00263B7F" w:rsidRDefault="00263B7F" w:rsidP="00263B7F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Agreement by the person being assessed a civil penalty to provide information which will assist in the detection, prevention, or prosecution of violations of the Act; </w:t>
      </w:r>
    </w:p>
    <w:p w14:paraId="11F3EF6D" w14:textId="77777777" w:rsidR="00E9169C" w:rsidRDefault="00E9169C" w:rsidP="00F443B6">
      <w:pPr>
        <w:widowControl w:val="0"/>
        <w:autoSpaceDE w:val="0"/>
        <w:autoSpaceDN w:val="0"/>
        <w:adjustRightInd w:val="0"/>
      </w:pPr>
    </w:p>
    <w:p w14:paraId="5634EA4F" w14:textId="77777777" w:rsidR="00263B7F" w:rsidRDefault="00263B7F" w:rsidP="00263B7F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Demonstration of hardship or inability to pay, provided that this factor shall only be considered when the person being assessed a civil penalty has not been found to have previously violated the Act or regulations promulgated thereunder; </w:t>
      </w:r>
    </w:p>
    <w:p w14:paraId="470DBE01" w14:textId="77777777" w:rsidR="00E9169C" w:rsidRDefault="00E9169C" w:rsidP="00F443B6">
      <w:pPr>
        <w:widowControl w:val="0"/>
        <w:autoSpaceDE w:val="0"/>
        <w:autoSpaceDN w:val="0"/>
        <w:adjustRightInd w:val="0"/>
      </w:pPr>
    </w:p>
    <w:p w14:paraId="753EF604" w14:textId="77777777" w:rsidR="00263B7F" w:rsidRDefault="00263B7F" w:rsidP="00263B7F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Determination that the person being assessed a civil penalty did not willfully commit the violation; </w:t>
      </w:r>
    </w:p>
    <w:p w14:paraId="0B70E680" w14:textId="77777777" w:rsidR="00E9169C" w:rsidRDefault="00E9169C" w:rsidP="00F443B6">
      <w:pPr>
        <w:widowControl w:val="0"/>
        <w:autoSpaceDE w:val="0"/>
        <w:autoSpaceDN w:val="0"/>
        <w:adjustRightInd w:val="0"/>
      </w:pPr>
    </w:p>
    <w:p w14:paraId="05477779" w14:textId="77777777" w:rsidR="00263B7F" w:rsidRDefault="00263B7F" w:rsidP="00263B7F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Determination that the proposed penalty would constitute excessive punishment under the circumstances; </w:t>
      </w:r>
    </w:p>
    <w:p w14:paraId="21BF0E90" w14:textId="77777777" w:rsidR="00E9169C" w:rsidRDefault="00E9169C" w:rsidP="00F443B6">
      <w:pPr>
        <w:widowControl w:val="0"/>
        <w:autoSpaceDE w:val="0"/>
        <w:autoSpaceDN w:val="0"/>
        <w:adjustRightInd w:val="0"/>
      </w:pPr>
    </w:p>
    <w:p w14:paraId="399E673B" w14:textId="77777777" w:rsidR="00263B7F" w:rsidRDefault="00263B7F" w:rsidP="00263B7F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Determination of other mitigating circumstances appropriate to consideration in reaching a fair and expeditious assessment. </w:t>
      </w:r>
    </w:p>
    <w:p w14:paraId="0CEB0FC3" w14:textId="77777777" w:rsidR="00E9169C" w:rsidRDefault="00E9169C" w:rsidP="00F443B6">
      <w:pPr>
        <w:widowControl w:val="0"/>
        <w:autoSpaceDE w:val="0"/>
        <w:autoSpaceDN w:val="0"/>
        <w:adjustRightInd w:val="0"/>
      </w:pPr>
    </w:p>
    <w:p w14:paraId="30C870B3" w14:textId="77777777" w:rsidR="00263B7F" w:rsidRDefault="00263B7F" w:rsidP="00263B7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When the penalty is for a violation which may have had an effect on a known religious site on public lands, the Director should consult with and consider the interest of the specific affected group prior to proposing to mitigate or remit the penalty. </w:t>
      </w:r>
    </w:p>
    <w:sectPr w:rsidR="00263B7F" w:rsidSect="00263B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3B7F"/>
    <w:rsid w:val="00167734"/>
    <w:rsid w:val="00263B7F"/>
    <w:rsid w:val="005C3366"/>
    <w:rsid w:val="008E7B4F"/>
    <w:rsid w:val="00930AA5"/>
    <w:rsid w:val="009F31DE"/>
    <w:rsid w:val="00C35FFD"/>
    <w:rsid w:val="00E9169C"/>
    <w:rsid w:val="00F4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C5271B"/>
  <w15:docId w15:val="{C8903CAF-B35D-469E-BE38-0567C04B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4190</vt:lpstr>
    </vt:vector>
  </TitlesOfParts>
  <Company>State of Illinois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4190</dc:title>
  <dc:subject/>
  <dc:creator>Illinois General Assembly</dc:creator>
  <cp:keywords/>
  <dc:description/>
  <cp:lastModifiedBy>Shipley, Melissa A.</cp:lastModifiedBy>
  <cp:revision>3</cp:revision>
  <dcterms:created xsi:type="dcterms:W3CDTF">2024-04-18T13:49:00Z</dcterms:created>
  <dcterms:modified xsi:type="dcterms:W3CDTF">2024-04-18T14:44:00Z</dcterms:modified>
</cp:coreProperties>
</file>