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7D32" w14:textId="77777777" w:rsidR="002B56EE" w:rsidRDefault="002B56EE" w:rsidP="002B56EE">
      <w:pPr>
        <w:widowControl w:val="0"/>
        <w:autoSpaceDE w:val="0"/>
        <w:autoSpaceDN w:val="0"/>
        <w:adjustRightInd w:val="0"/>
      </w:pPr>
    </w:p>
    <w:p w14:paraId="0400C474" w14:textId="265E3005" w:rsidR="002B56EE" w:rsidRDefault="002B56EE" w:rsidP="002B56EE">
      <w:pPr>
        <w:widowControl w:val="0"/>
        <w:autoSpaceDE w:val="0"/>
        <w:autoSpaceDN w:val="0"/>
        <w:adjustRightInd w:val="0"/>
      </w:pPr>
      <w:r>
        <w:rPr>
          <w:b/>
          <w:bCs/>
        </w:rPr>
        <w:t xml:space="preserve">Section </w:t>
      </w:r>
      <w:proofErr w:type="gramStart"/>
      <w:r>
        <w:rPr>
          <w:b/>
          <w:bCs/>
        </w:rPr>
        <w:t>4190.201  Prohibited</w:t>
      </w:r>
      <w:proofErr w:type="gramEnd"/>
      <w:r>
        <w:rPr>
          <w:b/>
          <w:bCs/>
        </w:rPr>
        <w:t xml:space="preserve"> Acts; Notification of </w:t>
      </w:r>
      <w:r w:rsidR="00D4250F">
        <w:rPr>
          <w:b/>
          <w:bCs/>
        </w:rPr>
        <w:t>Department</w:t>
      </w:r>
      <w:r>
        <w:t xml:space="preserve"> </w:t>
      </w:r>
    </w:p>
    <w:p w14:paraId="2C7D4F16" w14:textId="77777777" w:rsidR="002B56EE" w:rsidRDefault="002B56EE" w:rsidP="002B56EE">
      <w:pPr>
        <w:widowControl w:val="0"/>
        <w:autoSpaceDE w:val="0"/>
        <w:autoSpaceDN w:val="0"/>
        <w:adjustRightInd w:val="0"/>
      </w:pPr>
    </w:p>
    <w:p w14:paraId="5E4FDAA1" w14:textId="77777777" w:rsidR="002B56EE" w:rsidRDefault="002B56EE" w:rsidP="002B56EE">
      <w:pPr>
        <w:widowControl w:val="0"/>
        <w:autoSpaceDE w:val="0"/>
        <w:autoSpaceDN w:val="0"/>
        <w:adjustRightInd w:val="0"/>
        <w:ind w:left="1440" w:hanging="720"/>
      </w:pPr>
      <w:r>
        <w:t>a)</w:t>
      </w:r>
      <w:r>
        <w:tab/>
        <w:t xml:space="preserve">Discovery of Archaeological or Paleontological Resources.  Any person who discovers archaeological or paleontological resources or is aware of the illegal disturbance of such protected resources on public lands shall immediately notify the Director. </w:t>
      </w:r>
    </w:p>
    <w:p w14:paraId="388331F3" w14:textId="77777777" w:rsidR="00A47621" w:rsidRDefault="00A47621" w:rsidP="003D0799">
      <w:pPr>
        <w:widowControl w:val="0"/>
        <w:autoSpaceDE w:val="0"/>
        <w:autoSpaceDN w:val="0"/>
        <w:adjustRightInd w:val="0"/>
      </w:pPr>
    </w:p>
    <w:p w14:paraId="1C1FFA7E" w14:textId="77777777" w:rsidR="002B56EE" w:rsidRDefault="002B56EE" w:rsidP="002B56EE">
      <w:pPr>
        <w:widowControl w:val="0"/>
        <w:autoSpaceDE w:val="0"/>
        <w:autoSpaceDN w:val="0"/>
        <w:adjustRightInd w:val="0"/>
        <w:ind w:left="1440" w:hanging="720"/>
      </w:pPr>
      <w:r>
        <w:t>b)</w:t>
      </w:r>
      <w:r>
        <w:tab/>
        <w:t xml:space="preserve">No Disturbance Permitted.  It is unlawful for any person, either by himself or through an agent, to knowingly disturb archaeological or paleontological resources on public land, except as authorized under the Act and this Part. </w:t>
      </w:r>
    </w:p>
    <w:p w14:paraId="11D964A1" w14:textId="77777777" w:rsidR="00A47621" w:rsidRDefault="00A47621" w:rsidP="003D0799">
      <w:pPr>
        <w:widowControl w:val="0"/>
        <w:autoSpaceDE w:val="0"/>
        <w:autoSpaceDN w:val="0"/>
        <w:adjustRightInd w:val="0"/>
      </w:pPr>
    </w:p>
    <w:p w14:paraId="5BF63872" w14:textId="77777777" w:rsidR="002B56EE" w:rsidRDefault="002B56EE" w:rsidP="002B56EE">
      <w:pPr>
        <w:widowControl w:val="0"/>
        <w:autoSpaceDE w:val="0"/>
        <w:autoSpaceDN w:val="0"/>
        <w:adjustRightInd w:val="0"/>
        <w:ind w:left="1440" w:hanging="720"/>
      </w:pPr>
      <w:r>
        <w:t>c)</w:t>
      </w:r>
      <w:r>
        <w:tab/>
        <w:t xml:space="preserve">No Sale or Other Transfer of Archaeological or Paleontological Resources. It is unlawful for any person, either by himself or through an agent, to sell, purchase, exchange, transport, possess, or receive any archaeological or paleontological resources protected by this Act with the knowledge that they have been collected or excavated in violation of this Act. </w:t>
      </w:r>
    </w:p>
    <w:sectPr w:rsidR="002B56EE" w:rsidSect="002B5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56EE"/>
    <w:rsid w:val="002B56EE"/>
    <w:rsid w:val="003D0799"/>
    <w:rsid w:val="005C3366"/>
    <w:rsid w:val="007C3A41"/>
    <w:rsid w:val="00A47621"/>
    <w:rsid w:val="00B666D8"/>
    <w:rsid w:val="00BC3E43"/>
    <w:rsid w:val="00D4250F"/>
    <w:rsid w:val="00FD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6748C1"/>
  <w15:docId w15:val="{2A9FA96C-1554-49EE-98BF-D6DF1A55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2024-04-18T14:41:00Z</dcterms:modified>
</cp:coreProperties>
</file>