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F99F8C" w14:textId="77777777" w:rsidR="00E21CD6" w:rsidRDefault="00E21CD6" w:rsidP="00E21CD6">
      <w:pPr>
        <w:widowControl w:val="0"/>
        <w:autoSpaceDE w:val="0"/>
        <w:autoSpaceDN w:val="0"/>
        <w:adjustRightInd w:val="0"/>
      </w:pPr>
    </w:p>
    <w:p w14:paraId="236A8A83" w14:textId="77777777" w:rsidR="00E21CD6" w:rsidRDefault="00E21CD6" w:rsidP="00E21CD6">
      <w:pPr>
        <w:widowControl w:val="0"/>
        <w:autoSpaceDE w:val="0"/>
        <w:autoSpaceDN w:val="0"/>
        <w:adjustRightInd w:val="0"/>
      </w:pPr>
      <w:r>
        <w:rPr>
          <w:b/>
          <w:bCs/>
        </w:rPr>
        <w:t>Section 4160.180  Picnicking/Bicycling/Skate Boarding</w:t>
      </w:r>
      <w:r>
        <w:t xml:space="preserve"> </w:t>
      </w:r>
    </w:p>
    <w:p w14:paraId="49509676" w14:textId="77777777" w:rsidR="00E21CD6" w:rsidRDefault="00E21CD6" w:rsidP="00E21CD6">
      <w:pPr>
        <w:widowControl w:val="0"/>
        <w:autoSpaceDE w:val="0"/>
        <w:autoSpaceDN w:val="0"/>
        <w:adjustRightInd w:val="0"/>
      </w:pPr>
    </w:p>
    <w:p w14:paraId="33A902A9" w14:textId="557B02E1" w:rsidR="00E21CD6" w:rsidRDefault="00E21CD6" w:rsidP="00E21CD6">
      <w:pPr>
        <w:widowControl w:val="0"/>
        <w:autoSpaceDE w:val="0"/>
        <w:autoSpaceDN w:val="0"/>
        <w:adjustRightInd w:val="0"/>
      </w:pPr>
      <w:r>
        <w:t xml:space="preserve">For any person to violate the posted rules and regulations pertaining to the designated locations and hours for </w:t>
      </w:r>
      <w:r w:rsidR="00BC27EB">
        <w:t>activities</w:t>
      </w:r>
      <w:r>
        <w:t xml:space="preserve"> such as picnicking, bicycling, and skate-boarding.  Such activities shall be limited to only those areas and times designated for them. </w:t>
      </w:r>
    </w:p>
    <w:sectPr w:rsidR="00E21CD6" w:rsidSect="00E21CD6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E21CD6"/>
    <w:rsid w:val="001569F6"/>
    <w:rsid w:val="005C3366"/>
    <w:rsid w:val="007810D9"/>
    <w:rsid w:val="008030C7"/>
    <w:rsid w:val="00A45AD3"/>
    <w:rsid w:val="00BC27EB"/>
    <w:rsid w:val="00E21CD6"/>
    <w:rsid w:val="00F078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76AF1BE3"/>
  <w15:docId w15:val="{FD5EFD17-E929-44CF-B332-F28F64DC44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47</Words>
  <Characters>270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4160</vt:lpstr>
    </vt:vector>
  </TitlesOfParts>
  <Company>State of Illinois</Company>
  <LinksUpToDate>false</LinksUpToDate>
  <CharactersWithSpaces>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4160</dc:title>
  <dc:subject/>
  <dc:creator>Illinois General Assembly</dc:creator>
  <cp:keywords/>
  <dc:description/>
  <cp:lastModifiedBy>Shipley, Melissa A.</cp:lastModifiedBy>
  <cp:revision>2</cp:revision>
  <dcterms:created xsi:type="dcterms:W3CDTF">2024-04-18T13:47:00Z</dcterms:created>
  <dcterms:modified xsi:type="dcterms:W3CDTF">2024-04-18T13:47:00Z</dcterms:modified>
</cp:coreProperties>
</file>