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09221" w14:textId="77777777" w:rsidR="003C782D" w:rsidRDefault="003C782D" w:rsidP="003C782D">
      <w:pPr>
        <w:widowControl w:val="0"/>
        <w:autoSpaceDE w:val="0"/>
        <w:autoSpaceDN w:val="0"/>
        <w:adjustRightInd w:val="0"/>
      </w:pPr>
    </w:p>
    <w:p w14:paraId="6542B9BA" w14:textId="77777777" w:rsidR="003C782D" w:rsidRDefault="003C782D" w:rsidP="003C782D">
      <w:pPr>
        <w:widowControl w:val="0"/>
        <w:autoSpaceDE w:val="0"/>
        <w:autoSpaceDN w:val="0"/>
        <w:adjustRightInd w:val="0"/>
      </w:pPr>
      <w:r>
        <w:rPr>
          <w:b/>
          <w:bCs/>
        </w:rPr>
        <w:t xml:space="preserve">Section </w:t>
      </w:r>
      <w:proofErr w:type="gramStart"/>
      <w:r>
        <w:rPr>
          <w:b/>
          <w:bCs/>
        </w:rPr>
        <w:t>4160.30  Animals</w:t>
      </w:r>
      <w:proofErr w:type="gramEnd"/>
      <w:r>
        <w:t xml:space="preserve"> </w:t>
      </w:r>
    </w:p>
    <w:p w14:paraId="4BDC082F" w14:textId="77777777" w:rsidR="003C782D" w:rsidRDefault="003C782D" w:rsidP="003C782D">
      <w:pPr>
        <w:widowControl w:val="0"/>
        <w:autoSpaceDE w:val="0"/>
        <w:autoSpaceDN w:val="0"/>
        <w:adjustRightInd w:val="0"/>
      </w:pPr>
    </w:p>
    <w:p w14:paraId="5332D754" w14:textId="29050797" w:rsidR="003C782D" w:rsidRDefault="003C782D" w:rsidP="003C782D">
      <w:pPr>
        <w:widowControl w:val="0"/>
        <w:autoSpaceDE w:val="0"/>
        <w:autoSpaceDN w:val="0"/>
        <w:adjustRightInd w:val="0"/>
        <w:ind w:left="1440" w:hanging="720"/>
      </w:pPr>
      <w:r>
        <w:t>a)</w:t>
      </w:r>
      <w:r>
        <w:tab/>
        <w:t xml:space="preserve">For any owner to allow an unleashed dog, cat, or other domesticated animal on any </w:t>
      </w:r>
      <w:r w:rsidR="00DE7402">
        <w:t xml:space="preserve">Department </w:t>
      </w:r>
      <w:r>
        <w:t xml:space="preserve">area, and for any dog, cat or other domesticated animal on any </w:t>
      </w:r>
      <w:r w:rsidR="00DE7402">
        <w:t xml:space="preserve">Department </w:t>
      </w:r>
      <w:r>
        <w:t xml:space="preserve">area to be on a leash longer than 10 feet except for dogs being trained for official police work.  Such training is allowed only if granted prior written approval by the site manager. </w:t>
      </w:r>
    </w:p>
    <w:p w14:paraId="607B8CB4" w14:textId="77777777" w:rsidR="00DB6CDD" w:rsidRDefault="00DB6CDD" w:rsidP="007464B0">
      <w:pPr>
        <w:widowControl w:val="0"/>
        <w:autoSpaceDE w:val="0"/>
        <w:autoSpaceDN w:val="0"/>
        <w:adjustRightInd w:val="0"/>
      </w:pPr>
    </w:p>
    <w:p w14:paraId="7ED1B166" w14:textId="353BD494" w:rsidR="003C782D" w:rsidRDefault="003C782D" w:rsidP="003C782D">
      <w:pPr>
        <w:widowControl w:val="0"/>
        <w:autoSpaceDE w:val="0"/>
        <w:autoSpaceDN w:val="0"/>
        <w:adjustRightInd w:val="0"/>
        <w:ind w:left="1440" w:hanging="720"/>
      </w:pPr>
      <w:r>
        <w:t>b)</w:t>
      </w:r>
      <w:r>
        <w:tab/>
        <w:t xml:space="preserve">For any person to bring or keep in </w:t>
      </w:r>
      <w:r w:rsidR="00DE7402">
        <w:t>Department</w:t>
      </w:r>
      <w:r>
        <w:t xml:space="preserve"> property a dog or other animal subject to rabies inoculation unless in possession of proof that the animal has a current rabies inoculation.  Acceptable proof of such </w:t>
      </w:r>
      <w:r w:rsidR="001E6D4B">
        <w:t>inoculation</w:t>
      </w:r>
      <w:r>
        <w:t xml:space="preserve"> includes a rabies </w:t>
      </w:r>
      <w:r w:rsidR="001E6D4B">
        <w:t>inoculation</w:t>
      </w:r>
      <w:r>
        <w:t xml:space="preserve"> certificate or a valid dog license. </w:t>
      </w:r>
    </w:p>
    <w:p w14:paraId="4D8F985B" w14:textId="77777777" w:rsidR="00DB6CDD" w:rsidRDefault="00DB6CDD" w:rsidP="007464B0">
      <w:pPr>
        <w:widowControl w:val="0"/>
        <w:autoSpaceDE w:val="0"/>
        <w:autoSpaceDN w:val="0"/>
        <w:adjustRightInd w:val="0"/>
      </w:pPr>
    </w:p>
    <w:p w14:paraId="18D4B01B" w14:textId="53570ADB" w:rsidR="003C782D" w:rsidRDefault="003C782D" w:rsidP="003C782D">
      <w:pPr>
        <w:widowControl w:val="0"/>
        <w:autoSpaceDE w:val="0"/>
        <w:autoSpaceDN w:val="0"/>
        <w:adjustRightInd w:val="0"/>
        <w:ind w:left="1440" w:hanging="720"/>
      </w:pPr>
      <w:r>
        <w:t>c)</w:t>
      </w:r>
      <w:r>
        <w:tab/>
        <w:t xml:space="preserve">For any person to keep a noisy, vicious, or dangerous animal or one which is disturbing to other persons, on </w:t>
      </w:r>
      <w:r w:rsidR="00DE7402">
        <w:t xml:space="preserve">Department </w:t>
      </w:r>
      <w:r>
        <w:t xml:space="preserve">properties after being instructed by site staff to remove the animal from the premises. </w:t>
      </w:r>
    </w:p>
    <w:p w14:paraId="3274B581" w14:textId="77777777" w:rsidR="00DB6CDD" w:rsidRDefault="00DB6CDD" w:rsidP="007464B0">
      <w:pPr>
        <w:widowControl w:val="0"/>
        <w:autoSpaceDE w:val="0"/>
        <w:autoSpaceDN w:val="0"/>
        <w:adjustRightInd w:val="0"/>
      </w:pPr>
    </w:p>
    <w:p w14:paraId="4263EA75" w14:textId="5BD2EA6F" w:rsidR="003C782D" w:rsidRDefault="003C782D" w:rsidP="003C782D">
      <w:pPr>
        <w:widowControl w:val="0"/>
        <w:autoSpaceDE w:val="0"/>
        <w:autoSpaceDN w:val="0"/>
        <w:adjustRightInd w:val="0"/>
        <w:ind w:left="1440" w:hanging="720"/>
      </w:pPr>
      <w:r>
        <w:t>d)</w:t>
      </w:r>
      <w:r>
        <w:tab/>
        <w:t xml:space="preserve">For any person to ride or lead any horse in any </w:t>
      </w:r>
      <w:r w:rsidR="00DE7402">
        <w:t>Department</w:t>
      </w:r>
      <w:r>
        <w:t xml:space="preserve"> area, other than designated bridle paths or </w:t>
      </w:r>
      <w:r w:rsidR="00DE7402">
        <w:t>equestrian</w:t>
      </w:r>
      <w:r>
        <w:t xml:space="preserve"> areas, except </w:t>
      </w:r>
      <w:proofErr w:type="gramStart"/>
      <w:r>
        <w:t>that horses</w:t>
      </w:r>
      <w:proofErr w:type="gramEnd"/>
      <w:r>
        <w:t xml:space="preserve"> are permitted at special events authorized by the </w:t>
      </w:r>
      <w:r w:rsidR="00DE7402">
        <w:t>Department</w:t>
      </w:r>
      <w:r>
        <w:t xml:space="preserve">. </w:t>
      </w:r>
    </w:p>
    <w:p w14:paraId="0E26671E" w14:textId="77777777" w:rsidR="00DB6CDD" w:rsidRDefault="00DB6CDD" w:rsidP="007464B0">
      <w:pPr>
        <w:widowControl w:val="0"/>
        <w:autoSpaceDE w:val="0"/>
        <w:autoSpaceDN w:val="0"/>
        <w:adjustRightInd w:val="0"/>
      </w:pPr>
    </w:p>
    <w:p w14:paraId="724EB0DA" w14:textId="3E8C34E4" w:rsidR="003C782D" w:rsidRDefault="003C782D" w:rsidP="003C782D">
      <w:pPr>
        <w:widowControl w:val="0"/>
        <w:autoSpaceDE w:val="0"/>
        <w:autoSpaceDN w:val="0"/>
        <w:adjustRightInd w:val="0"/>
        <w:ind w:left="1440" w:hanging="720"/>
      </w:pPr>
      <w:r>
        <w:t>e)</w:t>
      </w:r>
      <w:r>
        <w:tab/>
        <w:t xml:space="preserve">For any owner of livestock to allow livestock to roam or graze on </w:t>
      </w:r>
      <w:r w:rsidR="00DE7402">
        <w:t>Department</w:t>
      </w:r>
      <w:r>
        <w:t xml:space="preserve"> lands except when authorized by lease, license or agreement approved in writing by the </w:t>
      </w:r>
      <w:r w:rsidR="00DE7402">
        <w:t>Department</w:t>
      </w:r>
      <w:r>
        <w:t xml:space="preserve">. </w:t>
      </w:r>
    </w:p>
    <w:p w14:paraId="4FE39BEC" w14:textId="77777777" w:rsidR="00DB6CDD" w:rsidRDefault="00DB6CDD" w:rsidP="007464B0">
      <w:pPr>
        <w:widowControl w:val="0"/>
        <w:autoSpaceDE w:val="0"/>
        <w:autoSpaceDN w:val="0"/>
        <w:adjustRightInd w:val="0"/>
      </w:pPr>
    </w:p>
    <w:p w14:paraId="69E188F8" w14:textId="5ED60A9B" w:rsidR="003C782D" w:rsidRDefault="003C782D" w:rsidP="003C782D">
      <w:pPr>
        <w:widowControl w:val="0"/>
        <w:autoSpaceDE w:val="0"/>
        <w:autoSpaceDN w:val="0"/>
        <w:adjustRightInd w:val="0"/>
        <w:ind w:left="1440" w:hanging="720"/>
      </w:pPr>
      <w:r>
        <w:t>f)</w:t>
      </w:r>
      <w:r>
        <w:tab/>
        <w:t xml:space="preserve">For any person responsible for an animal in a campground or day use area not to dispose of the animal's excrement directly into </w:t>
      </w:r>
      <w:r w:rsidR="001E6D4B">
        <w:t xml:space="preserve">a </w:t>
      </w:r>
      <w:proofErr w:type="gramStart"/>
      <w:r w:rsidR="00591D1A">
        <w:t>Department</w:t>
      </w:r>
      <w:proofErr w:type="gramEnd"/>
      <w:r>
        <w:t xml:space="preserve"> garbage container with a tight fitting lid or have the excrement put into a closed water-tight bag or water-tight container with the lid closed and placed into an Agency trash container. </w:t>
      </w:r>
    </w:p>
    <w:p w14:paraId="0C5082F0" w14:textId="77777777" w:rsidR="00DB6CDD" w:rsidRDefault="00DB6CDD" w:rsidP="007464B0">
      <w:pPr>
        <w:widowControl w:val="0"/>
        <w:autoSpaceDE w:val="0"/>
        <w:autoSpaceDN w:val="0"/>
        <w:adjustRightInd w:val="0"/>
      </w:pPr>
    </w:p>
    <w:p w14:paraId="07BBF9CC" w14:textId="77777777" w:rsidR="003C782D" w:rsidRDefault="003C782D" w:rsidP="003C782D">
      <w:pPr>
        <w:widowControl w:val="0"/>
        <w:autoSpaceDE w:val="0"/>
        <w:autoSpaceDN w:val="0"/>
        <w:adjustRightInd w:val="0"/>
        <w:ind w:left="1440" w:hanging="720"/>
      </w:pPr>
      <w:r>
        <w:t>g)</w:t>
      </w:r>
      <w:r>
        <w:tab/>
        <w:t xml:space="preserve">For the owners of a dog, cat, or other domesticated animal to have the animal in any area designated as "NO PETS."  Such designation will be limited to beach areas, concession areas, and areas within campgrounds and picnic areas where there are large numbers of people or the presence of food or children. </w:t>
      </w:r>
    </w:p>
    <w:sectPr w:rsidR="003C782D" w:rsidSect="003C782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3C782D"/>
    <w:rsid w:val="00011916"/>
    <w:rsid w:val="00193F2E"/>
    <w:rsid w:val="001E6D4B"/>
    <w:rsid w:val="003C782D"/>
    <w:rsid w:val="00591D1A"/>
    <w:rsid w:val="005C3366"/>
    <w:rsid w:val="007464B0"/>
    <w:rsid w:val="009E562A"/>
    <w:rsid w:val="00C11579"/>
    <w:rsid w:val="00D413D5"/>
    <w:rsid w:val="00DB6CDD"/>
    <w:rsid w:val="00DE74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6933D85"/>
  <w15:docId w15:val="{FD5EFD17-E929-44CF-B332-F28F64DC4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287</Words>
  <Characters>1637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4160</vt:lpstr>
    </vt:vector>
  </TitlesOfParts>
  <Company>State of Illinois</Company>
  <LinksUpToDate>false</LinksUpToDate>
  <CharactersWithSpaces>1921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4160</dc:title>
  <dc:subject/>
  <dc:creator>Illinois General Assembly</dc:creator>
  <cp:keywords/>
  <dc:description/>
  <cp:lastModifiedBy>Shipley, Melissa A.</cp:lastModifiedBy>
  <cp:revision>3</cp:revision>
  <dcterms:created xsi:type="dcterms:W3CDTF">2024-04-18T13:47:00Z</dcterms:created>
  <dcterms:modified xsi:type="dcterms:W3CDTF">2024-04-18T14:18:00Z</dcterms:modified>
</cp:coreProperties>
</file>