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F55" w:rsidRDefault="000A1F55" w:rsidP="000A1F55">
      <w:pPr>
        <w:widowControl w:val="0"/>
        <w:autoSpaceDE w:val="0"/>
        <w:autoSpaceDN w:val="0"/>
        <w:adjustRightInd w:val="0"/>
      </w:pPr>
      <w:bookmarkStart w:id="0" w:name="_GoBack"/>
      <w:bookmarkEnd w:id="0"/>
    </w:p>
    <w:p w:rsidR="000A1F55" w:rsidRDefault="000A1F55" w:rsidP="000A1F55">
      <w:pPr>
        <w:widowControl w:val="0"/>
        <w:autoSpaceDE w:val="0"/>
        <w:autoSpaceDN w:val="0"/>
        <w:adjustRightInd w:val="0"/>
      </w:pPr>
      <w:r>
        <w:rPr>
          <w:b/>
          <w:bCs/>
        </w:rPr>
        <w:t>Section 4010.240  Prohibited Management</w:t>
      </w:r>
      <w:r>
        <w:t xml:space="preserve"> </w:t>
      </w:r>
    </w:p>
    <w:p w:rsidR="000A1F55" w:rsidRDefault="000A1F55" w:rsidP="000A1F55">
      <w:pPr>
        <w:widowControl w:val="0"/>
        <w:autoSpaceDE w:val="0"/>
        <w:autoSpaceDN w:val="0"/>
        <w:adjustRightInd w:val="0"/>
      </w:pPr>
    </w:p>
    <w:p w:rsidR="000A1F55" w:rsidRDefault="000A1F55" w:rsidP="000A1F55">
      <w:pPr>
        <w:widowControl w:val="0"/>
        <w:autoSpaceDE w:val="0"/>
        <w:autoSpaceDN w:val="0"/>
        <w:adjustRightInd w:val="0"/>
        <w:ind w:left="1440" w:hanging="720"/>
      </w:pPr>
      <w:r>
        <w:t>a)</w:t>
      </w:r>
      <w:r>
        <w:tab/>
        <w:t xml:space="preserve">Plowing, cultivating, paving, or grading of areas supporting natural vegetation or a natural community (a plant and animal assemblage that existed in Illinois at the time of settlement by immigrants from Europe) is prohibited in registered land and water reserves. </w:t>
      </w:r>
    </w:p>
    <w:p w:rsidR="0052125C" w:rsidRDefault="0052125C" w:rsidP="000A1F55">
      <w:pPr>
        <w:widowControl w:val="0"/>
        <w:autoSpaceDE w:val="0"/>
        <w:autoSpaceDN w:val="0"/>
        <w:adjustRightInd w:val="0"/>
        <w:ind w:left="1440" w:hanging="720"/>
      </w:pPr>
    </w:p>
    <w:p w:rsidR="000A1F55" w:rsidRDefault="000A1F55" w:rsidP="000A1F55">
      <w:pPr>
        <w:widowControl w:val="0"/>
        <w:autoSpaceDE w:val="0"/>
        <w:autoSpaceDN w:val="0"/>
        <w:adjustRightInd w:val="0"/>
        <w:ind w:left="1440" w:hanging="720"/>
      </w:pPr>
      <w:r>
        <w:t>b)</w:t>
      </w:r>
      <w:r>
        <w:tab/>
        <w:t xml:space="preserve">Altering of natural water levels is prohibited in registered areas.  Water levels which have been artificially altered may be changed if such change is identified in the management program as being essential for the maintenance and restoration of natural or desired conditions. </w:t>
      </w:r>
    </w:p>
    <w:p w:rsidR="0052125C" w:rsidRDefault="0052125C" w:rsidP="000A1F55">
      <w:pPr>
        <w:widowControl w:val="0"/>
        <w:autoSpaceDE w:val="0"/>
        <w:autoSpaceDN w:val="0"/>
        <w:adjustRightInd w:val="0"/>
        <w:ind w:left="1440" w:hanging="720"/>
      </w:pPr>
    </w:p>
    <w:p w:rsidR="000A1F55" w:rsidRDefault="000A1F55" w:rsidP="000A1F55">
      <w:pPr>
        <w:widowControl w:val="0"/>
        <w:autoSpaceDE w:val="0"/>
        <w:autoSpaceDN w:val="0"/>
        <w:adjustRightInd w:val="0"/>
        <w:ind w:left="1440" w:hanging="720"/>
      </w:pPr>
      <w:r>
        <w:t>c)</w:t>
      </w:r>
      <w:r>
        <w:tab/>
        <w:t xml:space="preserve">Species-specific management in favor of common species (a native species of animal or plant with very general habitat requirements that occurs in a broad range of disturbed and undisturbed habitats) is prohibited unless part of a wildlife management plan or as part of the management program, if it does not include activities prohibited in subsection (a) or (b) above, or Section 4010.260(a). </w:t>
      </w:r>
    </w:p>
    <w:sectPr w:rsidR="000A1F55" w:rsidSect="000A1F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F55"/>
    <w:rsid w:val="000A1F55"/>
    <w:rsid w:val="0052125C"/>
    <w:rsid w:val="005C3366"/>
    <w:rsid w:val="00635CA8"/>
    <w:rsid w:val="00751F91"/>
    <w:rsid w:val="00B9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