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F65" w:rsidRDefault="00083F65" w:rsidP="00083F65">
      <w:pPr>
        <w:widowControl w:val="0"/>
        <w:autoSpaceDE w:val="0"/>
        <w:autoSpaceDN w:val="0"/>
        <w:adjustRightInd w:val="0"/>
      </w:pPr>
      <w:bookmarkStart w:id="0" w:name="_GoBack"/>
      <w:bookmarkEnd w:id="0"/>
    </w:p>
    <w:p w:rsidR="00083F65" w:rsidRDefault="00083F65" w:rsidP="00083F65">
      <w:pPr>
        <w:widowControl w:val="0"/>
        <w:autoSpaceDE w:val="0"/>
        <w:autoSpaceDN w:val="0"/>
        <w:adjustRightInd w:val="0"/>
      </w:pPr>
      <w:r>
        <w:rPr>
          <w:b/>
          <w:bCs/>
        </w:rPr>
        <w:t>Section 4000.170  Intrusions</w:t>
      </w:r>
      <w:r>
        <w:t xml:space="preserve"> </w:t>
      </w:r>
    </w:p>
    <w:p w:rsidR="00083F65" w:rsidRDefault="00083F65" w:rsidP="00083F65">
      <w:pPr>
        <w:widowControl w:val="0"/>
        <w:autoSpaceDE w:val="0"/>
        <w:autoSpaceDN w:val="0"/>
        <w:adjustRightInd w:val="0"/>
      </w:pPr>
    </w:p>
    <w:p w:rsidR="00083F65" w:rsidRDefault="00083F65" w:rsidP="00083F65">
      <w:pPr>
        <w:widowControl w:val="0"/>
        <w:autoSpaceDE w:val="0"/>
        <w:autoSpaceDN w:val="0"/>
        <w:adjustRightInd w:val="0"/>
      </w:pPr>
      <w:r>
        <w:t xml:space="preserve">There shall be no intrusions of structures, easements, rights of way, or land uses which do not conform with this Part, except for preexisting rights which are not inconsistent with the Act, those specifically allowed as part of an approved master plan or management schedule, or those approved as a deviation from the rules under Section 4000.160. </w:t>
      </w:r>
    </w:p>
    <w:p w:rsidR="00083F65" w:rsidRDefault="00083F65" w:rsidP="00083F65">
      <w:pPr>
        <w:widowControl w:val="0"/>
        <w:autoSpaceDE w:val="0"/>
        <w:autoSpaceDN w:val="0"/>
        <w:adjustRightInd w:val="0"/>
      </w:pPr>
    </w:p>
    <w:p w:rsidR="00083F65" w:rsidRDefault="00083F65" w:rsidP="00083F65">
      <w:pPr>
        <w:widowControl w:val="0"/>
        <w:autoSpaceDE w:val="0"/>
        <w:autoSpaceDN w:val="0"/>
        <w:adjustRightInd w:val="0"/>
        <w:ind w:left="1440" w:hanging="720"/>
      </w:pPr>
      <w:r>
        <w:t xml:space="preserve">(Source:  Amended at 18 Ill. Reg. 2290, effective January 31, 1994) </w:t>
      </w:r>
    </w:p>
    <w:sectPr w:rsidR="00083F65" w:rsidSect="00083F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3F65"/>
    <w:rsid w:val="00083F65"/>
    <w:rsid w:val="003F16AB"/>
    <w:rsid w:val="00427000"/>
    <w:rsid w:val="005C3366"/>
    <w:rsid w:val="00AC7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Roberts, John</cp:lastModifiedBy>
  <cp:revision>3</cp:revision>
  <dcterms:created xsi:type="dcterms:W3CDTF">2012-06-21T23:29:00Z</dcterms:created>
  <dcterms:modified xsi:type="dcterms:W3CDTF">2012-06-21T23:29:00Z</dcterms:modified>
</cp:coreProperties>
</file>