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F6" w:rsidRDefault="008D72F6" w:rsidP="008D72F6">
      <w:pPr>
        <w:widowControl w:val="0"/>
        <w:autoSpaceDE w:val="0"/>
        <w:autoSpaceDN w:val="0"/>
        <w:adjustRightInd w:val="0"/>
      </w:pPr>
    </w:p>
    <w:p w:rsidR="00B12D62" w:rsidRDefault="008D72F6">
      <w:pPr>
        <w:pStyle w:val="JCARMainSourceNote"/>
      </w:pPr>
      <w:r>
        <w:t>SOURCE:  Filed March 4, 1958; codified at 6 Ill. Reg. 14689; amended at 15 Ill. Reg. 9068, effective June 10, 1991; recodified from 92 Ill. Adm. Code 720, Department of Transportation, to the Department of Natural Re</w:t>
      </w:r>
      <w:r w:rsidR="0090589E">
        <w:t>sources, at 22 Ill. Reg. 7362</w:t>
      </w:r>
      <w:r w:rsidR="00B12D62">
        <w:t>; amended at 3</w:t>
      </w:r>
      <w:r w:rsidR="007803A3">
        <w:t>8</w:t>
      </w:r>
      <w:r w:rsidR="00B12D62">
        <w:t xml:space="preserve"> Ill. Reg. </w:t>
      </w:r>
      <w:r w:rsidR="00BC0FDF">
        <w:t>1001</w:t>
      </w:r>
      <w:r w:rsidR="00B12D62">
        <w:t xml:space="preserve">, effective </w:t>
      </w:r>
      <w:bookmarkStart w:id="0" w:name="_GoBack"/>
      <w:r w:rsidR="00BC0FDF">
        <w:t>December 27, 2013</w:t>
      </w:r>
      <w:bookmarkEnd w:id="0"/>
      <w:r w:rsidR="00B12D62">
        <w:t>.</w:t>
      </w:r>
    </w:p>
    <w:sectPr w:rsidR="00B12D62" w:rsidSect="008D7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2F6"/>
    <w:rsid w:val="000772CE"/>
    <w:rsid w:val="0011393A"/>
    <w:rsid w:val="005C3366"/>
    <w:rsid w:val="00605E84"/>
    <w:rsid w:val="007803A3"/>
    <w:rsid w:val="008D72F6"/>
    <w:rsid w:val="0090589E"/>
    <w:rsid w:val="00B12D62"/>
    <w:rsid w:val="00BC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001EFF-0883-4C7B-8984-B9CBA7F4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1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4, 1958; codified at 6 Ill</vt:lpstr>
    </vt:vector>
  </TitlesOfParts>
  <Company>State of Illinois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4, 1958; codified at 6 Ill</dc:title>
  <dc:subject/>
  <dc:creator>Illinois General Assembly</dc:creator>
  <cp:keywords/>
  <dc:description/>
  <cp:lastModifiedBy>King, Melissa A.</cp:lastModifiedBy>
  <cp:revision>6</cp:revision>
  <dcterms:created xsi:type="dcterms:W3CDTF">2012-06-21T23:28:00Z</dcterms:created>
  <dcterms:modified xsi:type="dcterms:W3CDTF">2014-01-13T18:27:00Z</dcterms:modified>
</cp:coreProperties>
</file>