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9D" w:rsidRDefault="0012289D" w:rsidP="00460EC3">
      <w:pPr>
        <w:rPr>
          <w:b/>
        </w:rPr>
      </w:pPr>
      <w:bookmarkStart w:id="0" w:name="_GoBack"/>
      <w:bookmarkEnd w:id="0"/>
    </w:p>
    <w:p w:rsidR="00460EC3" w:rsidRPr="0012289D" w:rsidRDefault="00460EC3" w:rsidP="00460EC3">
      <w:pPr>
        <w:rPr>
          <w:b/>
        </w:rPr>
      </w:pPr>
      <w:r w:rsidRPr="0012289D">
        <w:rPr>
          <w:b/>
        </w:rPr>
        <w:t>Section 3060.80</w:t>
      </w:r>
      <w:r w:rsidR="0012289D">
        <w:rPr>
          <w:b/>
        </w:rPr>
        <w:t xml:space="preserve">  </w:t>
      </w:r>
      <w:r w:rsidRPr="0012289D">
        <w:rPr>
          <w:b/>
        </w:rPr>
        <w:t>General Requirements</w:t>
      </w:r>
    </w:p>
    <w:p w:rsidR="00460EC3" w:rsidRPr="00460EC3" w:rsidRDefault="00460EC3" w:rsidP="00460EC3"/>
    <w:p w:rsidR="00460EC3" w:rsidRPr="00460EC3" w:rsidRDefault="00460EC3" w:rsidP="0012289D">
      <w:pPr>
        <w:ind w:firstLine="720"/>
      </w:pPr>
      <w:r w:rsidRPr="00460EC3">
        <w:t>a)</w:t>
      </w:r>
      <w:r w:rsidRPr="00460EC3">
        <w:tab/>
        <w:t>Grant Compliance</w:t>
      </w:r>
    </w:p>
    <w:p w:rsidR="00460EC3" w:rsidRPr="00460EC3" w:rsidRDefault="00460EC3" w:rsidP="00460EC3"/>
    <w:p w:rsidR="00460EC3" w:rsidRDefault="00460EC3" w:rsidP="0012289D">
      <w:pPr>
        <w:ind w:left="2160" w:hanging="720"/>
      </w:pPr>
      <w:r w:rsidRPr="00460EC3">
        <w:t>1)</w:t>
      </w:r>
      <w:r w:rsidRPr="00460EC3">
        <w:tab/>
      </w:r>
      <w:r w:rsidR="00A81A1C">
        <w:t>A</w:t>
      </w:r>
      <w:r w:rsidR="00870251">
        <w:t>greement</w:t>
      </w:r>
    </w:p>
    <w:p w:rsidR="00A81A1C" w:rsidRDefault="00A81A1C" w:rsidP="0012289D">
      <w:pPr>
        <w:ind w:left="2160" w:hanging="720"/>
      </w:pPr>
    </w:p>
    <w:p w:rsidR="00A81A1C" w:rsidRDefault="00A81A1C" w:rsidP="00A81A1C">
      <w:pPr>
        <w:ind w:left="2880" w:hanging="714"/>
      </w:pPr>
      <w:r>
        <w:t>A)</w:t>
      </w:r>
      <w:r>
        <w:tab/>
        <w:t xml:space="preserve">When a grant has been awarded, the grantee and the Director of the Department, or the Director's designee on behalf of the Department, shall execute an agreement.  In order for the costs to be eligible for funding, the project must not be initiated and costs shall not be incurred prior to the time </w:t>
      </w:r>
      <w:r w:rsidR="00870251">
        <w:t xml:space="preserve">the </w:t>
      </w:r>
      <w:r>
        <w:t xml:space="preserve">Department approves the </w:t>
      </w:r>
      <w:r w:rsidR="00E50FB4">
        <w:t>grant agreement</w:t>
      </w:r>
      <w:r>
        <w:t>.</w:t>
      </w:r>
      <w:r w:rsidR="00E50FB4">
        <w:t xml:space="preserve">  This grant shall not be used to reimburse an applicant for any costs incurred prior to the execution of the grant agreement.</w:t>
      </w:r>
    </w:p>
    <w:p w:rsidR="00A81A1C" w:rsidRDefault="00A81A1C" w:rsidP="00A81A1C">
      <w:pPr>
        <w:ind w:left="2160" w:firstLine="6"/>
      </w:pPr>
    </w:p>
    <w:p w:rsidR="00A81A1C" w:rsidRDefault="00A81A1C" w:rsidP="00A81A1C">
      <w:pPr>
        <w:ind w:left="2880" w:hanging="714"/>
      </w:pPr>
      <w:r>
        <w:t>B)</w:t>
      </w:r>
      <w:r>
        <w:tab/>
        <w:t>The agreement shall contain substantive provisions including, but not limited to, the following:</w:t>
      </w:r>
    </w:p>
    <w:p w:rsidR="00A81A1C" w:rsidRDefault="00A81A1C" w:rsidP="00A81A1C">
      <w:pPr>
        <w:ind w:left="2880" w:firstLine="27"/>
      </w:pPr>
    </w:p>
    <w:p w:rsidR="00A81A1C" w:rsidRDefault="00A81A1C" w:rsidP="00A81A1C">
      <w:pPr>
        <w:ind w:left="3597" w:hanging="690"/>
      </w:pPr>
      <w:r>
        <w:t>i)</w:t>
      </w:r>
      <w:r>
        <w:tab/>
      </w:r>
      <w:r w:rsidR="00870251">
        <w:t>a</w:t>
      </w:r>
      <w:r>
        <w:t xml:space="preserve"> recitation of legal authority pursuant to which the agreement is made</w:t>
      </w:r>
    </w:p>
    <w:p w:rsidR="00A81A1C" w:rsidRDefault="00A81A1C" w:rsidP="00A81A1C">
      <w:pPr>
        <w:ind w:left="3597" w:hanging="690"/>
      </w:pPr>
    </w:p>
    <w:p w:rsidR="00A81A1C" w:rsidRDefault="00A81A1C" w:rsidP="00A81A1C">
      <w:pPr>
        <w:ind w:left="3597" w:hanging="690"/>
      </w:pPr>
      <w:r>
        <w:t>ii)</w:t>
      </w:r>
      <w:r>
        <w:tab/>
        <w:t xml:space="preserve">an identification of the project scope and schedule and the work or services to be performed or conducted by </w:t>
      </w:r>
      <w:r w:rsidR="00CA358B">
        <w:t>the</w:t>
      </w:r>
      <w:r>
        <w:t xml:space="preserve"> grantee</w:t>
      </w:r>
    </w:p>
    <w:p w:rsidR="00A81A1C" w:rsidRDefault="00A81A1C" w:rsidP="00A81A1C">
      <w:pPr>
        <w:ind w:left="3597" w:hanging="690"/>
      </w:pPr>
    </w:p>
    <w:p w:rsidR="00A81A1C" w:rsidRDefault="00A81A1C" w:rsidP="00A81A1C">
      <w:pPr>
        <w:ind w:left="3597" w:hanging="690"/>
      </w:pPr>
      <w:r>
        <w:t>iii)</w:t>
      </w:r>
      <w:r>
        <w:tab/>
        <w:t>an identification of the grant amount</w:t>
      </w:r>
    </w:p>
    <w:p w:rsidR="00A81A1C" w:rsidRDefault="00A81A1C" w:rsidP="00A81A1C">
      <w:pPr>
        <w:ind w:left="3597" w:hanging="690"/>
      </w:pPr>
    </w:p>
    <w:p w:rsidR="00A81A1C" w:rsidRDefault="00A81A1C" w:rsidP="00A81A1C">
      <w:pPr>
        <w:ind w:left="3597" w:hanging="690"/>
      </w:pPr>
      <w:r>
        <w:t>iv)</w:t>
      </w:r>
      <w:r>
        <w:tab/>
        <w:t>the condition and manner by which the Department shall pay the grant amount</w:t>
      </w:r>
      <w:r w:rsidR="00DF5B60">
        <w:t>,</w:t>
      </w:r>
      <w:r>
        <w:t xml:space="preserve"> subject at all times to annual appropriation by the General Assembly</w:t>
      </w:r>
    </w:p>
    <w:p w:rsidR="00A81A1C" w:rsidRDefault="00A81A1C" w:rsidP="00A81A1C">
      <w:pPr>
        <w:ind w:left="3597" w:hanging="690"/>
      </w:pPr>
    </w:p>
    <w:p w:rsidR="00A81A1C" w:rsidRDefault="00A81A1C" w:rsidP="00A81A1C">
      <w:pPr>
        <w:ind w:left="3597" w:hanging="690"/>
      </w:pPr>
      <w:r>
        <w:t>v)</w:t>
      </w:r>
      <w:r>
        <w:tab/>
        <w:t>the irrevocable promise by the grantee to pay the local match (if any) of the total project cost</w:t>
      </w:r>
    </w:p>
    <w:p w:rsidR="00A81A1C" w:rsidRDefault="00A81A1C" w:rsidP="00A81A1C">
      <w:pPr>
        <w:ind w:left="3597" w:hanging="690"/>
      </w:pPr>
    </w:p>
    <w:p w:rsidR="00A81A1C" w:rsidRDefault="00A81A1C" w:rsidP="00A81A1C">
      <w:pPr>
        <w:ind w:left="3597" w:hanging="690"/>
      </w:pPr>
      <w:r>
        <w:t>vi)</w:t>
      </w:r>
      <w:r>
        <w:tab/>
        <w:t>a promise by the grantee not to assign or transfer any of the rights, duties or obligations of the grantee without the written consent of the Department</w:t>
      </w:r>
    </w:p>
    <w:p w:rsidR="00A81A1C" w:rsidRDefault="00A81A1C" w:rsidP="00A81A1C">
      <w:pPr>
        <w:ind w:left="3597" w:hanging="690"/>
      </w:pPr>
    </w:p>
    <w:p w:rsidR="00A81A1C" w:rsidRDefault="00A81A1C" w:rsidP="00870251">
      <w:pPr>
        <w:ind w:left="3597" w:hanging="690"/>
      </w:pPr>
      <w:r>
        <w:t>vii)</w:t>
      </w:r>
      <w:r>
        <w:tab/>
        <w:t>a promise by the grantee not to amend the agreement without the written consent of the Department</w:t>
      </w:r>
      <w:r w:rsidR="00DF5B60">
        <w:t>;</w:t>
      </w:r>
      <w:r>
        <w:t xml:space="preserve"> </w:t>
      </w:r>
      <w:r w:rsidR="00DF5B60">
        <w:t>f</w:t>
      </w:r>
      <w:r>
        <w:t>ailure to do so will result in a cost disallowance</w:t>
      </w:r>
      <w:r w:rsidR="00DF5B60">
        <w:t>;</w:t>
      </w:r>
      <w:r w:rsidR="00870251">
        <w:t xml:space="preserve"> </w:t>
      </w:r>
      <w:r w:rsidR="00DF5B60">
        <w:t>t</w:t>
      </w:r>
      <w:r>
        <w:t>he project must be completed by the completion date on the notice of grant award unless a written request for an extension is submitted no later than 30 days prior to the award completion date</w:t>
      </w:r>
    </w:p>
    <w:p w:rsidR="007D2E81" w:rsidRDefault="007D2E81" w:rsidP="00A81A1C">
      <w:pPr>
        <w:ind w:left="3534" w:hanging="684"/>
      </w:pPr>
    </w:p>
    <w:p w:rsidR="00A81A1C" w:rsidRDefault="00A81A1C" w:rsidP="00A81A1C">
      <w:pPr>
        <w:ind w:left="3534" w:hanging="684"/>
      </w:pPr>
      <w:r>
        <w:lastRenderedPageBreak/>
        <w:t>viii)</w:t>
      </w:r>
      <w:r>
        <w:tab/>
        <w:t xml:space="preserve">a covenant that the grantee shall expend the grant award and any </w:t>
      </w:r>
      <w:r w:rsidR="00CA358B">
        <w:t>accrued</w:t>
      </w:r>
      <w:r>
        <w:t xml:space="preserve"> interest only for the purposes of the project as stated in the application and approved by the Department</w:t>
      </w:r>
    </w:p>
    <w:p w:rsidR="00A81A1C" w:rsidRDefault="00A81A1C" w:rsidP="00A81A1C">
      <w:pPr>
        <w:ind w:left="4320" w:hanging="729"/>
      </w:pPr>
    </w:p>
    <w:p w:rsidR="00A81A1C" w:rsidRDefault="00A81A1C" w:rsidP="00A81A1C">
      <w:pPr>
        <w:ind w:left="3534" w:hanging="684"/>
      </w:pPr>
      <w:r>
        <w:t>ix)</w:t>
      </w:r>
      <w:r>
        <w:tab/>
        <w:t>a covenant that the grantee shall refrain from entering into any written or oral agreement or understanding with any party that might be construed as an obligation of the State of Illinois or the Department for the payment of any funds under the Special Wildlife Funds Grant Program</w:t>
      </w:r>
    </w:p>
    <w:p w:rsidR="00A81A1C" w:rsidRPr="00460EC3" w:rsidRDefault="00A81A1C" w:rsidP="00A81A1C">
      <w:pPr>
        <w:ind w:left="2160" w:firstLine="6"/>
      </w:pPr>
    </w:p>
    <w:p w:rsidR="00460EC3" w:rsidRPr="00460EC3" w:rsidRDefault="00460EC3" w:rsidP="0012289D">
      <w:pPr>
        <w:ind w:left="2160" w:hanging="720"/>
      </w:pPr>
      <w:r w:rsidRPr="00460EC3">
        <w:t>2)</w:t>
      </w:r>
      <w:r w:rsidRPr="00460EC3">
        <w:tab/>
        <w:t xml:space="preserve">Grant funds for projects approved through the Special Wildlife Funds Grant Program may be made available for expenditure by a </w:t>
      </w:r>
      <w:r w:rsidR="002F3DC1">
        <w:t>g</w:t>
      </w:r>
      <w:r w:rsidRPr="00460EC3">
        <w:t xml:space="preserve">rantee for a period no longer than 2 years, except where such grant funds are disbursed in reimbursement of costs previously incurred by the </w:t>
      </w:r>
      <w:r w:rsidR="002F3DC1">
        <w:t>g</w:t>
      </w:r>
      <w:r w:rsidRPr="00460EC3">
        <w:t xml:space="preserve">rantee. </w:t>
      </w:r>
    </w:p>
    <w:p w:rsidR="00460EC3" w:rsidRPr="00460EC3" w:rsidRDefault="00460EC3" w:rsidP="00460EC3"/>
    <w:p w:rsidR="00460EC3" w:rsidRPr="00460EC3" w:rsidRDefault="00460EC3" w:rsidP="0012289D">
      <w:pPr>
        <w:ind w:left="720" w:firstLine="720"/>
      </w:pPr>
      <w:r w:rsidRPr="00460EC3">
        <w:t>3)</w:t>
      </w:r>
      <w:r w:rsidRPr="00460EC3">
        <w:tab/>
        <w:t>Acknowledgment of Funding Source</w:t>
      </w:r>
    </w:p>
    <w:p w:rsidR="00460EC3" w:rsidRPr="00460EC3" w:rsidRDefault="00460EC3" w:rsidP="00460EC3"/>
    <w:p w:rsidR="00460EC3" w:rsidRPr="00460EC3" w:rsidRDefault="00460EC3" w:rsidP="0012289D">
      <w:pPr>
        <w:ind w:left="2880" w:hanging="720"/>
      </w:pPr>
      <w:r w:rsidRPr="00460EC3">
        <w:t>A)</w:t>
      </w:r>
      <w:r w:rsidRPr="00460EC3">
        <w:tab/>
        <w:t xml:space="preserve">The </w:t>
      </w:r>
      <w:r w:rsidR="002F3DC1">
        <w:t>g</w:t>
      </w:r>
      <w:r w:rsidRPr="00460EC3">
        <w:t xml:space="preserve">rantee shall give proper credit to the appropriate Special Wildlife Fund and coordinate with the Department on any publication, written document, news article, television and radio release, interview or personal presentation, if initiated by the </w:t>
      </w:r>
      <w:r w:rsidR="002F3DC1">
        <w:t>g</w:t>
      </w:r>
      <w:r w:rsidRPr="00460EC3">
        <w:t xml:space="preserve">rantee, which refers to the </w:t>
      </w:r>
      <w:r w:rsidR="002F3DC1">
        <w:t>p</w:t>
      </w:r>
      <w:r w:rsidRPr="00460EC3">
        <w:t>roject.</w:t>
      </w:r>
    </w:p>
    <w:p w:rsidR="00460EC3" w:rsidRPr="00460EC3" w:rsidRDefault="00460EC3" w:rsidP="00460EC3"/>
    <w:p w:rsidR="00460EC3" w:rsidRPr="00460EC3" w:rsidRDefault="00460EC3" w:rsidP="0012289D">
      <w:pPr>
        <w:ind w:left="2880" w:hanging="720"/>
      </w:pPr>
      <w:r w:rsidRPr="00460EC3">
        <w:t>B)</w:t>
      </w:r>
      <w:r w:rsidRPr="00460EC3">
        <w:tab/>
        <w:t xml:space="preserve">The </w:t>
      </w:r>
      <w:r w:rsidR="002F3DC1">
        <w:t>g</w:t>
      </w:r>
      <w:r w:rsidRPr="00460EC3">
        <w:t>rantee shall post a sign, include a logo or affix a decal, if practical and applicable, crediting the applicable Special Wildlife Fund. Signs</w:t>
      </w:r>
      <w:r w:rsidR="00E50FB4">
        <w:t>, logos</w:t>
      </w:r>
      <w:r w:rsidRPr="00460EC3">
        <w:t xml:space="preserve"> and decals shall be supplied by the Department.</w:t>
      </w:r>
      <w:r w:rsidR="00C51DE8">
        <w:t xml:space="preserve"> </w:t>
      </w:r>
      <w:r w:rsidRPr="00460EC3">
        <w:t xml:space="preserve"> The </w:t>
      </w:r>
      <w:r w:rsidR="002F3DC1">
        <w:t xml:space="preserve">appropriate </w:t>
      </w:r>
      <w:r w:rsidRPr="00460EC3">
        <w:t xml:space="preserve">Advisory Committee will provide guidance to the </w:t>
      </w:r>
      <w:r w:rsidR="002F3DC1">
        <w:t>g</w:t>
      </w:r>
      <w:r w:rsidRPr="00460EC3">
        <w:t>rantee for posting of signs</w:t>
      </w:r>
      <w:r w:rsidR="00E50FB4">
        <w:t>, logos</w:t>
      </w:r>
      <w:r w:rsidRPr="00460EC3">
        <w:t xml:space="preserve"> and decals on projects awarded under its Special Wildlife Fund. </w:t>
      </w:r>
    </w:p>
    <w:p w:rsidR="00460EC3" w:rsidRPr="00460EC3" w:rsidRDefault="00460EC3" w:rsidP="00460EC3"/>
    <w:p w:rsidR="00460EC3" w:rsidRPr="00460EC3" w:rsidRDefault="00460EC3" w:rsidP="0012289D">
      <w:pPr>
        <w:ind w:left="720" w:firstLine="720"/>
      </w:pPr>
      <w:r w:rsidRPr="00460EC3">
        <w:t>4)</w:t>
      </w:r>
      <w:r w:rsidRPr="00460EC3">
        <w:tab/>
        <w:t>Reporting Requirements</w:t>
      </w:r>
    </w:p>
    <w:p w:rsidR="00460EC3" w:rsidRPr="00460EC3" w:rsidRDefault="00460EC3" w:rsidP="00460EC3"/>
    <w:p w:rsidR="00460EC3" w:rsidRDefault="00460EC3" w:rsidP="0012289D">
      <w:pPr>
        <w:ind w:left="2880" w:hanging="720"/>
      </w:pPr>
      <w:r w:rsidRPr="00460EC3">
        <w:t>A)</w:t>
      </w:r>
      <w:r w:rsidRPr="00460EC3">
        <w:tab/>
        <w:t xml:space="preserve">A </w:t>
      </w:r>
      <w:r w:rsidR="002F3DC1">
        <w:t>g</w:t>
      </w:r>
      <w:r w:rsidRPr="00460EC3">
        <w:t xml:space="preserve">rantee shall provide a written Final Report to the Department no later than 30 days following the ending date of the agreement. </w:t>
      </w:r>
      <w:r w:rsidR="00C51DE8">
        <w:t xml:space="preserve"> </w:t>
      </w:r>
      <w:r w:rsidRPr="00460EC3">
        <w:t>The Final Report shall include a</w:t>
      </w:r>
      <w:r w:rsidR="00A81A1C">
        <w:t>ll of the following required information:</w:t>
      </w:r>
    </w:p>
    <w:p w:rsidR="00A81A1C" w:rsidRDefault="00A81A1C" w:rsidP="0012289D">
      <w:pPr>
        <w:ind w:left="2880" w:hanging="720"/>
      </w:pPr>
    </w:p>
    <w:p w:rsidR="00A81A1C" w:rsidRDefault="00A81A1C" w:rsidP="00A81A1C">
      <w:pPr>
        <w:ind w:left="2880" w:firstLine="27"/>
      </w:pPr>
      <w:r>
        <w:t>i)</w:t>
      </w:r>
      <w:r>
        <w:tab/>
        <w:t>project information including:</w:t>
      </w:r>
    </w:p>
    <w:p w:rsidR="00A81A1C" w:rsidRDefault="00A81A1C" w:rsidP="00A81A1C">
      <w:pPr>
        <w:ind w:left="2880" w:firstLine="27"/>
      </w:pPr>
    </w:p>
    <w:p w:rsidR="00A81A1C" w:rsidRDefault="00A81A1C" w:rsidP="00A81A1C">
      <w:pPr>
        <w:ind w:left="2880" w:firstLine="27"/>
      </w:pPr>
      <w:r>
        <w:tab/>
        <w:t>grant agreement number</w:t>
      </w:r>
    </w:p>
    <w:p w:rsidR="00A81A1C" w:rsidRDefault="00A81A1C" w:rsidP="00A81A1C">
      <w:pPr>
        <w:ind w:left="2880" w:firstLine="27"/>
      </w:pPr>
    </w:p>
    <w:p w:rsidR="00A81A1C" w:rsidRDefault="00A81A1C" w:rsidP="00A81A1C">
      <w:pPr>
        <w:ind w:left="2880" w:firstLine="27"/>
      </w:pPr>
      <w:r>
        <w:tab/>
        <w:t>grantee name, address and telephone number</w:t>
      </w:r>
    </w:p>
    <w:p w:rsidR="00A81A1C" w:rsidRDefault="00A81A1C" w:rsidP="00A81A1C">
      <w:pPr>
        <w:ind w:left="2880" w:firstLine="27"/>
      </w:pPr>
    </w:p>
    <w:p w:rsidR="00A81A1C" w:rsidRDefault="00A81A1C" w:rsidP="00A81A1C">
      <w:pPr>
        <w:ind w:left="2880" w:firstLine="27"/>
      </w:pPr>
      <w:r>
        <w:tab/>
        <w:t>time-frame of the report</w:t>
      </w:r>
    </w:p>
    <w:p w:rsidR="00A81A1C" w:rsidRDefault="00A81A1C" w:rsidP="00A81A1C">
      <w:pPr>
        <w:ind w:left="2880" w:firstLine="27"/>
      </w:pPr>
    </w:p>
    <w:p w:rsidR="00A81A1C" w:rsidRDefault="00A81A1C" w:rsidP="00A81A1C">
      <w:pPr>
        <w:ind w:left="3591" w:hanging="684"/>
      </w:pPr>
      <w:r>
        <w:lastRenderedPageBreak/>
        <w:tab/>
        <w:t>name and telephone number or e-mail address of grantee representative completing the report</w:t>
      </w:r>
    </w:p>
    <w:p w:rsidR="00A81A1C" w:rsidRDefault="00A81A1C" w:rsidP="00A81A1C">
      <w:pPr>
        <w:ind w:left="3591" w:hanging="684"/>
      </w:pPr>
    </w:p>
    <w:p w:rsidR="00A81A1C" w:rsidRDefault="00A81A1C" w:rsidP="00A81A1C">
      <w:pPr>
        <w:ind w:left="3591" w:hanging="684"/>
      </w:pPr>
      <w:r>
        <w:t>ii)</w:t>
      </w:r>
      <w:r>
        <w:tab/>
        <w:t>project objective as described in the application and grant agreement</w:t>
      </w:r>
    </w:p>
    <w:p w:rsidR="00A81A1C" w:rsidRDefault="00A81A1C" w:rsidP="00A81A1C">
      <w:pPr>
        <w:ind w:left="3591" w:hanging="684"/>
      </w:pPr>
    </w:p>
    <w:p w:rsidR="00A81A1C" w:rsidRDefault="00A81A1C" w:rsidP="00A81A1C">
      <w:pPr>
        <w:ind w:left="3591" w:hanging="684"/>
      </w:pPr>
      <w:r>
        <w:t>iii)</w:t>
      </w:r>
      <w:r>
        <w:tab/>
        <w:t>completed project description</w:t>
      </w:r>
    </w:p>
    <w:p w:rsidR="00A81A1C" w:rsidRDefault="00A81A1C" w:rsidP="00A81A1C">
      <w:pPr>
        <w:ind w:left="3591" w:hanging="684"/>
      </w:pPr>
    </w:p>
    <w:p w:rsidR="00A81A1C" w:rsidRDefault="00A81A1C" w:rsidP="00A81A1C">
      <w:pPr>
        <w:ind w:left="3591" w:hanging="684"/>
      </w:pPr>
      <w:r>
        <w:t>iv)</w:t>
      </w:r>
      <w:r>
        <w:tab/>
      </w:r>
      <w:r w:rsidR="00CA358B">
        <w:t>summary</w:t>
      </w:r>
      <w:r>
        <w:t xml:space="preserve"> of the project </w:t>
      </w:r>
      <w:r w:rsidR="00CA358B">
        <w:t>accomplishments</w:t>
      </w:r>
      <w:r>
        <w:t xml:space="preserve"> involving habitat preserved, protected, acquired, managed or improve</w:t>
      </w:r>
      <w:r w:rsidR="006735FB">
        <w:t>d</w:t>
      </w:r>
      <w:r>
        <w:t xml:space="preserve"> (if applicable) through the grant, including:</w:t>
      </w:r>
    </w:p>
    <w:p w:rsidR="007D2E81" w:rsidRDefault="007D2E81" w:rsidP="00A81A1C">
      <w:pPr>
        <w:ind w:left="3591"/>
      </w:pPr>
    </w:p>
    <w:p w:rsidR="006735FB" w:rsidRDefault="006735FB" w:rsidP="00A81A1C">
      <w:pPr>
        <w:ind w:left="3591"/>
      </w:pPr>
      <w:r>
        <w:t>list of wildlife and/or native plant resources (by species) that benefit</w:t>
      </w:r>
      <w:r w:rsidR="00C51DE8">
        <w:t>t</w:t>
      </w:r>
      <w:r>
        <w:t>ed from the project and how they benefit</w:t>
      </w:r>
      <w:r w:rsidR="00C51DE8">
        <w:t>t</w:t>
      </w:r>
      <w:r>
        <w:t>ed</w:t>
      </w:r>
    </w:p>
    <w:p w:rsidR="006735FB" w:rsidRDefault="006735FB" w:rsidP="00A81A1C">
      <w:pPr>
        <w:ind w:left="3591"/>
      </w:pPr>
    </w:p>
    <w:p w:rsidR="006735FB" w:rsidRDefault="006735FB" w:rsidP="00A81A1C">
      <w:pPr>
        <w:ind w:left="3591"/>
      </w:pPr>
      <w:r>
        <w:t>acres planted in cool season grasses, warm season grasses, forbs</w:t>
      </w:r>
      <w:r w:rsidR="00067684">
        <w:t>,</w:t>
      </w:r>
      <w:r>
        <w:t xml:space="preserve"> legumes, shrubs, trees or other appropriate description, including whether the ac</w:t>
      </w:r>
      <w:r w:rsidR="00870251">
        <w:t>res were new or replanted acres</w:t>
      </w:r>
    </w:p>
    <w:p w:rsidR="007D2E81" w:rsidRDefault="007D2E81" w:rsidP="00A81A1C">
      <w:pPr>
        <w:ind w:left="3591"/>
      </w:pPr>
    </w:p>
    <w:p w:rsidR="00A81A1C" w:rsidRDefault="00A81A1C" w:rsidP="00A81A1C">
      <w:pPr>
        <w:ind w:left="3591"/>
      </w:pPr>
      <w:r>
        <w:t>acres sprayed or controlled through the use of herbicides</w:t>
      </w:r>
    </w:p>
    <w:p w:rsidR="00A81A1C" w:rsidRDefault="00A81A1C" w:rsidP="00A81A1C">
      <w:pPr>
        <w:ind w:left="3591"/>
      </w:pPr>
    </w:p>
    <w:p w:rsidR="00A81A1C" w:rsidRDefault="00A81A1C" w:rsidP="00A81A1C">
      <w:pPr>
        <w:ind w:left="3591"/>
      </w:pPr>
      <w:r>
        <w:t>acres upon which controlled burns were undertaken</w:t>
      </w:r>
    </w:p>
    <w:p w:rsidR="00A81A1C" w:rsidRDefault="00A81A1C" w:rsidP="00A81A1C">
      <w:pPr>
        <w:ind w:left="3591"/>
      </w:pPr>
    </w:p>
    <w:p w:rsidR="00A81A1C" w:rsidRDefault="00A81A1C" w:rsidP="00A81A1C">
      <w:pPr>
        <w:ind w:left="3591"/>
      </w:pPr>
      <w:r>
        <w:t>acres affected through woody vegetation and/or tree removal</w:t>
      </w:r>
    </w:p>
    <w:p w:rsidR="00A81A1C" w:rsidRDefault="00A81A1C" w:rsidP="00A81A1C">
      <w:pPr>
        <w:ind w:left="3591"/>
      </w:pPr>
    </w:p>
    <w:p w:rsidR="00A81A1C" w:rsidRDefault="00A81A1C" w:rsidP="00A81A1C">
      <w:pPr>
        <w:ind w:left="3591"/>
      </w:pPr>
      <w:r>
        <w:t>acres planted, disked, mowed, sprayed, or burned, or trees/shrubs planted or removed with equipment purchased through the grant</w:t>
      </w:r>
    </w:p>
    <w:p w:rsidR="00A81A1C" w:rsidRDefault="00A81A1C" w:rsidP="00A81A1C">
      <w:pPr>
        <w:ind w:left="3591"/>
      </w:pPr>
    </w:p>
    <w:p w:rsidR="00A81A1C" w:rsidRDefault="00A81A1C" w:rsidP="00A81A1C">
      <w:pPr>
        <w:ind w:left="3591"/>
      </w:pPr>
      <w:r>
        <w:t>number of cooperators involved in the project</w:t>
      </w:r>
    </w:p>
    <w:p w:rsidR="00A81A1C" w:rsidRDefault="00A81A1C" w:rsidP="00A81A1C">
      <w:pPr>
        <w:ind w:left="3591"/>
      </w:pPr>
    </w:p>
    <w:p w:rsidR="00E50FB4" w:rsidRDefault="004601BC" w:rsidP="00A81A1C">
      <w:pPr>
        <w:ind w:left="3591"/>
      </w:pPr>
      <w:r>
        <w:t xml:space="preserve">5 </w:t>
      </w:r>
      <w:r w:rsidR="00E50FB4">
        <w:t>to 10 digital images depicting the study species, project site, project activities or other aspects of the project</w:t>
      </w:r>
    </w:p>
    <w:p w:rsidR="00E50FB4" w:rsidRDefault="00E50FB4" w:rsidP="00A81A1C">
      <w:pPr>
        <w:ind w:left="3591"/>
      </w:pPr>
    </w:p>
    <w:p w:rsidR="00A81A1C" w:rsidRDefault="00A81A1C" w:rsidP="00A81A1C">
      <w:pPr>
        <w:ind w:left="3591" w:hanging="684"/>
      </w:pPr>
      <w:r>
        <w:t>v)</w:t>
      </w:r>
      <w:r>
        <w:tab/>
        <w:t>summary of the project accomplishments for the education of the general public (if applicable) through the grant, including:</w:t>
      </w:r>
    </w:p>
    <w:p w:rsidR="00A81A1C" w:rsidRDefault="00A81A1C" w:rsidP="00A81A1C">
      <w:pPr>
        <w:ind w:left="3591" w:hanging="684"/>
      </w:pPr>
    </w:p>
    <w:p w:rsidR="00A81A1C" w:rsidRDefault="00A81A1C" w:rsidP="00A81A1C">
      <w:pPr>
        <w:ind w:left="3591"/>
      </w:pPr>
      <w:r>
        <w:t>list of wildlife and/or native plant resources (by species) that benefit</w:t>
      </w:r>
      <w:r w:rsidR="00210B04">
        <w:t>t</w:t>
      </w:r>
      <w:r>
        <w:t>ed from the project and how they benefitted</w:t>
      </w:r>
    </w:p>
    <w:p w:rsidR="00A81A1C" w:rsidRDefault="00A81A1C" w:rsidP="00A81A1C">
      <w:pPr>
        <w:ind w:left="3591"/>
      </w:pPr>
    </w:p>
    <w:p w:rsidR="00A81A1C" w:rsidRDefault="00A81A1C" w:rsidP="00A81A1C">
      <w:pPr>
        <w:ind w:firstLine="3591"/>
      </w:pPr>
      <w:r>
        <w:t>specific audience affected</w:t>
      </w:r>
    </w:p>
    <w:p w:rsidR="00A81A1C" w:rsidRDefault="00A81A1C" w:rsidP="00A81A1C">
      <w:pPr>
        <w:ind w:firstLine="3591"/>
      </w:pPr>
    </w:p>
    <w:p w:rsidR="00A81A1C" w:rsidRDefault="00A81A1C" w:rsidP="00A81A1C">
      <w:pPr>
        <w:ind w:firstLine="3591"/>
      </w:pPr>
      <w:r>
        <w:t>measurable outcomes achieved</w:t>
      </w:r>
    </w:p>
    <w:p w:rsidR="00A81A1C" w:rsidRDefault="00A81A1C" w:rsidP="00A81A1C">
      <w:pPr>
        <w:ind w:firstLine="3591"/>
      </w:pPr>
    </w:p>
    <w:p w:rsidR="00A81A1C" w:rsidRDefault="00A81A1C" w:rsidP="00A81A1C">
      <w:pPr>
        <w:ind w:firstLine="3591"/>
      </w:pPr>
      <w:r>
        <w:t>list of products resulting from the project</w:t>
      </w:r>
    </w:p>
    <w:p w:rsidR="00A81A1C" w:rsidRDefault="00A81A1C" w:rsidP="00A81A1C">
      <w:pPr>
        <w:ind w:firstLine="3591"/>
      </w:pPr>
    </w:p>
    <w:p w:rsidR="00A81A1C" w:rsidRDefault="00A81A1C" w:rsidP="00A81A1C">
      <w:pPr>
        <w:ind w:left="3591" w:hanging="684"/>
      </w:pPr>
      <w:r>
        <w:t>vi)</w:t>
      </w:r>
      <w:r>
        <w:tab/>
        <w:t xml:space="preserve">summary of the project research accomplishments (if </w:t>
      </w:r>
    </w:p>
    <w:p w:rsidR="00A81A1C" w:rsidRDefault="00A81A1C" w:rsidP="00A81A1C">
      <w:pPr>
        <w:ind w:left="3591" w:hanging="57"/>
      </w:pPr>
      <w:r>
        <w:t>applicable) resulting from the grant, including</w:t>
      </w:r>
      <w:r w:rsidR="007D2E81">
        <w:t>:</w:t>
      </w:r>
    </w:p>
    <w:p w:rsidR="00A81A1C" w:rsidRDefault="00A81A1C" w:rsidP="00A81A1C">
      <w:pPr>
        <w:ind w:left="3591"/>
      </w:pPr>
    </w:p>
    <w:p w:rsidR="007D2E81" w:rsidRDefault="007D2E81" w:rsidP="00A81A1C">
      <w:pPr>
        <w:ind w:left="3591"/>
      </w:pPr>
      <w:r>
        <w:t>list of wildlife and/or native plant resources (by species) that benefit</w:t>
      </w:r>
      <w:r w:rsidR="00210B04">
        <w:t>t</w:t>
      </w:r>
      <w:r>
        <w:t>ed from the research undertaken in the project and how they benefi</w:t>
      </w:r>
      <w:r w:rsidR="00210B04">
        <w:t>t</w:t>
      </w:r>
      <w:r>
        <w:t>ted</w:t>
      </w:r>
    </w:p>
    <w:p w:rsidR="007D2E81" w:rsidRDefault="007D2E81" w:rsidP="00A81A1C">
      <w:pPr>
        <w:ind w:left="3591"/>
      </w:pPr>
    </w:p>
    <w:p w:rsidR="007D2E81" w:rsidRDefault="007D2E81" w:rsidP="00A81A1C">
      <w:pPr>
        <w:ind w:left="3591"/>
      </w:pPr>
      <w:r>
        <w:t>how such research can be implemented to benefit the targeted wildlife and/or native plant resources</w:t>
      </w:r>
    </w:p>
    <w:p w:rsidR="007D2E81" w:rsidRDefault="007D2E81" w:rsidP="00A81A1C">
      <w:pPr>
        <w:ind w:left="3591"/>
      </w:pPr>
    </w:p>
    <w:p w:rsidR="00A81A1C" w:rsidRDefault="00A81A1C" w:rsidP="00A81A1C">
      <w:pPr>
        <w:ind w:left="3591" w:hanging="684"/>
      </w:pPr>
      <w:r>
        <w:t>vii)</w:t>
      </w:r>
      <w:r>
        <w:tab/>
        <w:t>total project expenditures itemized to include the following:</w:t>
      </w:r>
    </w:p>
    <w:p w:rsidR="00A81A1C" w:rsidRDefault="00A81A1C" w:rsidP="00A81A1C">
      <w:pPr>
        <w:ind w:left="3591" w:hanging="684"/>
      </w:pPr>
    </w:p>
    <w:p w:rsidR="00A81A1C" w:rsidRDefault="00A81A1C" w:rsidP="00A81A1C">
      <w:pPr>
        <w:ind w:left="3591"/>
      </w:pPr>
      <w:r>
        <w:t>name and address of vendor</w:t>
      </w:r>
    </w:p>
    <w:p w:rsidR="00A81A1C" w:rsidRDefault="00A81A1C" w:rsidP="00A81A1C">
      <w:pPr>
        <w:ind w:left="3591"/>
      </w:pPr>
    </w:p>
    <w:p w:rsidR="00A81A1C" w:rsidRDefault="00A81A1C" w:rsidP="00A81A1C">
      <w:pPr>
        <w:ind w:left="3591"/>
      </w:pPr>
      <w:r>
        <w:t xml:space="preserve">item description identifying </w:t>
      </w:r>
      <w:r w:rsidR="007D2E81">
        <w:t>de</w:t>
      </w:r>
      <w:r w:rsidR="006735FB">
        <w:t>tails</w:t>
      </w:r>
      <w:r w:rsidR="007D2E81">
        <w:t xml:space="preserve"> </w:t>
      </w:r>
      <w:r>
        <w:t xml:space="preserve">(if </w:t>
      </w:r>
      <w:r w:rsidR="00CA358B">
        <w:t>applicable</w:t>
      </w:r>
      <w:r>
        <w:t>) such as:</w:t>
      </w:r>
    </w:p>
    <w:p w:rsidR="007D2E81" w:rsidRDefault="007D2E81" w:rsidP="00A81A1C">
      <w:pPr>
        <w:ind w:left="3591"/>
      </w:pPr>
    </w:p>
    <w:p w:rsidR="00A81A1C" w:rsidRDefault="00A81A1C" w:rsidP="00A81A1C">
      <w:pPr>
        <w:ind w:left="3591"/>
      </w:pPr>
      <w:r>
        <w:t>make, model, serial number of any equipment or commodities purchased</w:t>
      </w:r>
    </w:p>
    <w:p w:rsidR="00A81A1C" w:rsidRDefault="00A81A1C" w:rsidP="00A81A1C">
      <w:pPr>
        <w:ind w:left="3591"/>
      </w:pPr>
    </w:p>
    <w:p w:rsidR="00A81A1C" w:rsidRDefault="00A81A1C" w:rsidP="00A81A1C">
      <w:pPr>
        <w:ind w:left="3591"/>
      </w:pPr>
      <w:r>
        <w:t>brand name, seed species/mix</w:t>
      </w:r>
    </w:p>
    <w:p w:rsidR="00A81A1C" w:rsidRDefault="00A81A1C" w:rsidP="00A81A1C">
      <w:pPr>
        <w:ind w:left="3591"/>
      </w:pPr>
    </w:p>
    <w:p w:rsidR="00A81A1C" w:rsidRDefault="00A81A1C" w:rsidP="00A81A1C">
      <w:pPr>
        <w:ind w:left="3591"/>
      </w:pPr>
      <w:r>
        <w:t>quantity purchased</w:t>
      </w:r>
    </w:p>
    <w:p w:rsidR="00A81A1C" w:rsidRDefault="00A81A1C" w:rsidP="00A81A1C">
      <w:pPr>
        <w:ind w:left="3591"/>
      </w:pPr>
    </w:p>
    <w:p w:rsidR="00A81A1C" w:rsidRDefault="00A81A1C" w:rsidP="00A81A1C">
      <w:pPr>
        <w:ind w:left="3591"/>
      </w:pPr>
      <w:r>
        <w:t>date item purchased</w:t>
      </w:r>
    </w:p>
    <w:p w:rsidR="00A81A1C" w:rsidRDefault="00A81A1C" w:rsidP="00A81A1C">
      <w:pPr>
        <w:ind w:left="3591"/>
      </w:pPr>
    </w:p>
    <w:p w:rsidR="00A81A1C" w:rsidRDefault="00A81A1C" w:rsidP="00A81A1C">
      <w:pPr>
        <w:ind w:left="3591" w:hanging="684"/>
      </w:pPr>
      <w:r>
        <w:t>viii)</w:t>
      </w:r>
      <w:r>
        <w:tab/>
        <w:t>project expenditures paid by funds other than Special Wildlife Grant Funds</w:t>
      </w:r>
    </w:p>
    <w:p w:rsidR="00A81A1C" w:rsidRDefault="00A81A1C" w:rsidP="00A81A1C">
      <w:pPr>
        <w:ind w:left="3591" w:hanging="684"/>
      </w:pPr>
    </w:p>
    <w:p w:rsidR="00A81A1C" w:rsidRDefault="00A81A1C" w:rsidP="00A81A1C">
      <w:pPr>
        <w:ind w:left="3591" w:hanging="684"/>
      </w:pPr>
      <w:r>
        <w:t>ix)</w:t>
      </w:r>
      <w:r>
        <w:tab/>
        <w:t>documentation to support summarized report including a complete list of landowner names and full address (note if absentee owner), acreage location and acres affected by the project.  Multiple conservation practices on the same acreage does not multiply the acreage</w:t>
      </w:r>
    </w:p>
    <w:p w:rsidR="00A81A1C" w:rsidRDefault="00A81A1C" w:rsidP="00A81A1C">
      <w:pPr>
        <w:ind w:left="3591"/>
      </w:pPr>
    </w:p>
    <w:p w:rsidR="00460EC3" w:rsidRPr="00460EC3" w:rsidRDefault="00460EC3" w:rsidP="0012289D">
      <w:pPr>
        <w:ind w:left="2880" w:hanging="720"/>
      </w:pPr>
      <w:r w:rsidRPr="00460EC3">
        <w:t>B)</w:t>
      </w:r>
      <w:r w:rsidRPr="00460EC3">
        <w:tab/>
        <w:t xml:space="preserve">For multiple year projects, the Department may require the </w:t>
      </w:r>
      <w:r w:rsidR="002F3DC1">
        <w:t>g</w:t>
      </w:r>
      <w:r w:rsidRPr="00460EC3">
        <w:t xml:space="preserve">rantee to submit an Annual Progress Report for each year during which the project is active.  </w:t>
      </w:r>
      <w:r w:rsidR="007D2E81">
        <w:t>The A</w:t>
      </w:r>
      <w:r w:rsidR="00870251">
        <w:t>nnual Progress Report</w:t>
      </w:r>
      <w:r w:rsidRPr="00460EC3">
        <w:t xml:space="preserve"> shall include the same information listed in subsection (a)(4)(A) for the Final Report as pertains to the current year. </w:t>
      </w:r>
    </w:p>
    <w:p w:rsidR="00460EC3" w:rsidRPr="00460EC3" w:rsidRDefault="00460EC3" w:rsidP="00460EC3"/>
    <w:p w:rsidR="00460EC3" w:rsidRPr="00460EC3" w:rsidRDefault="00460EC3" w:rsidP="0012289D">
      <w:pPr>
        <w:ind w:left="2880" w:hanging="720"/>
      </w:pPr>
      <w:r w:rsidRPr="00460EC3">
        <w:t>C)</w:t>
      </w:r>
      <w:r w:rsidRPr="00460EC3">
        <w:tab/>
        <w:t xml:space="preserve">Failure to provide the Final Report or Annual Progress Report </w:t>
      </w:r>
      <w:r w:rsidR="00CA358B">
        <w:t xml:space="preserve">as required in subsection (a)(4)(A) </w:t>
      </w:r>
      <w:r w:rsidRPr="00460EC3">
        <w:t xml:space="preserve">may render the </w:t>
      </w:r>
      <w:r w:rsidR="002F3DC1">
        <w:t>g</w:t>
      </w:r>
      <w:r w:rsidRPr="00460EC3">
        <w:t xml:space="preserve">rantee ineligible to receive payments under the current award or make them ineligible for future awards. </w:t>
      </w:r>
      <w:r w:rsidR="00C51DE8">
        <w:t xml:space="preserve"> </w:t>
      </w:r>
      <w:r w:rsidRPr="00460EC3">
        <w:t xml:space="preserve">Deadlines for reports may be extended for just cause when requests are submitted in writing at least </w:t>
      </w:r>
      <w:r w:rsidR="002F3DC1">
        <w:t>2</w:t>
      </w:r>
      <w:r w:rsidRPr="00460EC3">
        <w:t xml:space="preserve"> weeks prior to the deadline.</w:t>
      </w:r>
    </w:p>
    <w:p w:rsidR="00460EC3" w:rsidRPr="00460EC3" w:rsidRDefault="00460EC3" w:rsidP="00460EC3"/>
    <w:p w:rsidR="00460EC3" w:rsidRPr="00460EC3" w:rsidRDefault="00460EC3" w:rsidP="0012289D">
      <w:pPr>
        <w:ind w:left="720" w:firstLine="720"/>
      </w:pPr>
      <w:r w:rsidRPr="00460EC3">
        <w:t>5)</w:t>
      </w:r>
      <w:r w:rsidRPr="00460EC3">
        <w:tab/>
        <w:t>Financial Management</w:t>
      </w:r>
    </w:p>
    <w:p w:rsidR="00460EC3" w:rsidRPr="00460EC3" w:rsidRDefault="00460EC3" w:rsidP="00460EC3"/>
    <w:p w:rsidR="00460EC3" w:rsidRPr="00460EC3" w:rsidRDefault="00460EC3" w:rsidP="0012289D">
      <w:pPr>
        <w:ind w:left="2880" w:hanging="720"/>
      </w:pPr>
      <w:r w:rsidRPr="00460EC3">
        <w:t>A)</w:t>
      </w:r>
      <w:r w:rsidRPr="00460EC3">
        <w:tab/>
        <w:t xml:space="preserve">The </w:t>
      </w:r>
      <w:r w:rsidR="002F3DC1">
        <w:t>g</w:t>
      </w:r>
      <w:r w:rsidRPr="00460EC3">
        <w:t xml:space="preserve">rantee shall keep adequate records relating to its administration of a </w:t>
      </w:r>
      <w:r w:rsidR="002F3DC1">
        <w:t>p</w:t>
      </w:r>
      <w:r w:rsidRPr="00460EC3">
        <w:t xml:space="preserve">roject, particularly relating to all incurred costs. </w:t>
      </w:r>
      <w:r w:rsidR="00C51DE8">
        <w:t xml:space="preserve"> </w:t>
      </w:r>
      <w:r w:rsidRPr="00460EC3">
        <w:t xml:space="preserve">All assets acquired through Special Wildlife Funds shall be accounted for. </w:t>
      </w:r>
      <w:r w:rsidR="00C51DE8">
        <w:t xml:space="preserve"> </w:t>
      </w:r>
      <w:r w:rsidRPr="00460EC3">
        <w:t>These records shall be available for audit by appropriate personnel of the Department and the State Auditor General.</w:t>
      </w:r>
      <w:r w:rsidR="00C51DE8">
        <w:t xml:space="preserve"> </w:t>
      </w:r>
      <w:r w:rsidRPr="00460EC3">
        <w:t xml:space="preserve"> All records shall be retained in accordance with </w:t>
      </w:r>
      <w:r w:rsidR="002F3DC1">
        <w:t>S</w:t>
      </w:r>
      <w:r w:rsidRPr="00460EC3">
        <w:t>tate laws.</w:t>
      </w:r>
    </w:p>
    <w:p w:rsidR="00460EC3" w:rsidRPr="00460EC3" w:rsidRDefault="00460EC3" w:rsidP="00460EC3"/>
    <w:p w:rsidR="00460EC3" w:rsidRPr="00460EC3" w:rsidRDefault="00460EC3" w:rsidP="0012289D">
      <w:pPr>
        <w:ind w:left="2880" w:hanging="720"/>
      </w:pPr>
      <w:r w:rsidRPr="00460EC3">
        <w:t>B)</w:t>
      </w:r>
      <w:r w:rsidRPr="00460EC3">
        <w:tab/>
        <w:t xml:space="preserve">Any funds (including any interest earned) not expended or legally obligated at the completion of the </w:t>
      </w:r>
      <w:r w:rsidR="002F3DC1">
        <w:t>p</w:t>
      </w:r>
      <w:r w:rsidRPr="00460EC3">
        <w:t>roject or at the end of the agreement, whichever is earlier, shall be returned to the Department within 45 days to be deposited in the applicable Special Wildlife Fund.  If the purchase is initiated and documented by a written purchase order or invoice prior to the end of the term of the agreement and payment is made within 60 days, the expense is allowable.</w:t>
      </w:r>
    </w:p>
    <w:p w:rsidR="00460EC3" w:rsidRPr="00460EC3" w:rsidRDefault="00460EC3" w:rsidP="00460EC3"/>
    <w:p w:rsidR="00460EC3" w:rsidRPr="00460EC3" w:rsidRDefault="00460EC3" w:rsidP="0012289D">
      <w:pPr>
        <w:ind w:left="2880" w:hanging="720"/>
      </w:pPr>
      <w:r w:rsidRPr="00460EC3">
        <w:t>C)</w:t>
      </w:r>
      <w:r w:rsidRPr="00460EC3">
        <w:tab/>
        <w:t xml:space="preserve">Interest earned on funds received as an advance payment shall become part of the </w:t>
      </w:r>
      <w:r w:rsidR="002F3DC1">
        <w:t>p</w:t>
      </w:r>
      <w:r w:rsidRPr="00460EC3">
        <w:t>roject principal and may only be used for eligible activities.</w:t>
      </w:r>
    </w:p>
    <w:p w:rsidR="00460EC3" w:rsidRPr="00460EC3" w:rsidRDefault="00460EC3" w:rsidP="00460EC3"/>
    <w:p w:rsidR="00460EC3" w:rsidRPr="00460EC3" w:rsidRDefault="00460EC3" w:rsidP="0012289D">
      <w:pPr>
        <w:ind w:left="2880" w:hanging="720"/>
      </w:pPr>
      <w:r w:rsidRPr="00460EC3">
        <w:t>D)</w:t>
      </w:r>
      <w:r w:rsidRPr="00460EC3">
        <w:tab/>
        <w:t xml:space="preserve">Any expenditure </w:t>
      </w:r>
      <w:r w:rsidR="002F3DC1">
        <w:t>that</w:t>
      </w:r>
      <w:r w:rsidRPr="00460EC3">
        <w:t xml:space="preserve"> does not comply with the grant agreement shall be disallowed and shall be returned to the Department for deposit into the applicable Special Wildlife Fund.</w:t>
      </w:r>
    </w:p>
    <w:p w:rsidR="00460EC3" w:rsidRPr="00460EC3" w:rsidRDefault="00460EC3" w:rsidP="00460EC3"/>
    <w:p w:rsidR="00460EC3" w:rsidRPr="00460EC3" w:rsidRDefault="00460EC3" w:rsidP="0012289D">
      <w:pPr>
        <w:ind w:left="2160" w:hanging="720"/>
      </w:pPr>
      <w:r w:rsidRPr="00460EC3">
        <w:t>6)</w:t>
      </w:r>
      <w:r w:rsidRPr="00460EC3">
        <w:tab/>
        <w:t xml:space="preserve">Whenever a </w:t>
      </w:r>
      <w:r w:rsidR="002F3DC1">
        <w:t>g</w:t>
      </w:r>
      <w:r w:rsidRPr="00460EC3">
        <w:t>rantee violat</w:t>
      </w:r>
      <w:r w:rsidR="002F3DC1">
        <w:t>es</w:t>
      </w:r>
      <w:r w:rsidRPr="00460EC3">
        <w:t xml:space="preserve"> this Part, it shall be ineligible for further assistance for a period of 2 years.</w:t>
      </w:r>
    </w:p>
    <w:p w:rsidR="00460EC3" w:rsidRPr="00460EC3" w:rsidRDefault="00460EC3" w:rsidP="00460EC3"/>
    <w:p w:rsidR="00460EC3" w:rsidRPr="00460EC3" w:rsidRDefault="00460EC3" w:rsidP="0012289D">
      <w:pPr>
        <w:ind w:firstLine="720"/>
      </w:pPr>
      <w:r w:rsidRPr="00460EC3">
        <w:t>b)</w:t>
      </w:r>
      <w:r w:rsidRPr="00460EC3">
        <w:tab/>
        <w:t>Equipment</w:t>
      </w:r>
    </w:p>
    <w:p w:rsidR="00460EC3" w:rsidRPr="00460EC3" w:rsidRDefault="00460EC3" w:rsidP="00460EC3"/>
    <w:p w:rsidR="00E50FB4" w:rsidRDefault="00460EC3" w:rsidP="0012289D">
      <w:pPr>
        <w:ind w:left="2160" w:hanging="720"/>
      </w:pPr>
      <w:r w:rsidRPr="00460EC3">
        <w:t>1)</w:t>
      </w:r>
      <w:r w:rsidRPr="00460EC3">
        <w:tab/>
      </w:r>
      <w:r w:rsidR="00E50FB4">
        <w:t xml:space="preserve">Equipment that is eligible to be purchased with Special Wildlife Funds will be limited by the purpose of the particular </w:t>
      </w:r>
      <w:r w:rsidR="004601BC">
        <w:t>g</w:t>
      </w:r>
      <w:r w:rsidR="00E50FB4">
        <w:t xml:space="preserve">rant </w:t>
      </w:r>
      <w:r w:rsidR="004601BC">
        <w:t>p</w:t>
      </w:r>
      <w:r w:rsidR="00E50FB4">
        <w:t>rogram.</w:t>
      </w:r>
    </w:p>
    <w:p w:rsidR="00E50FB4" w:rsidRDefault="00E50FB4" w:rsidP="0012289D">
      <w:pPr>
        <w:ind w:left="2160" w:hanging="720"/>
      </w:pPr>
    </w:p>
    <w:p w:rsidR="00E50FB4" w:rsidRDefault="00E50FB4" w:rsidP="00E50FB4">
      <w:pPr>
        <w:ind w:left="2880" w:hanging="720"/>
      </w:pPr>
      <w:r>
        <w:t>A)</w:t>
      </w:r>
      <w:r>
        <w:tab/>
      </w:r>
      <w:smartTag w:uri="urn:schemas-microsoft-com:office:smarttags" w:element="address">
        <w:smartTag w:uri="urn:schemas-microsoft-com:office:smarttags" w:element="place">
          <w:r>
            <w:t>Illinois</w:t>
          </w:r>
        </w:smartTag>
      </w:smartTag>
      <w:r>
        <w:t xml:space="preserve"> Habitat Fund Grant Program and State Pheasant Fund Grant Program</w:t>
      </w:r>
    </w:p>
    <w:p w:rsidR="00460EC3" w:rsidRPr="00460EC3" w:rsidRDefault="00460EC3" w:rsidP="00E50FB4">
      <w:pPr>
        <w:ind w:left="2880"/>
      </w:pPr>
      <w:r w:rsidRPr="00460EC3">
        <w:t>Equipment that specifically establishes</w:t>
      </w:r>
      <w:r w:rsidR="008C2822">
        <w:t>, maintains or restores</w:t>
      </w:r>
      <w:r w:rsidRPr="00460EC3">
        <w:t xml:space="preserve"> habitat, such as native grass drills, tree planters, seeders, sprayers, tillers, disks, mowers</w:t>
      </w:r>
      <w:r w:rsidR="004556DE">
        <w:t>,</w:t>
      </w:r>
      <w:r w:rsidRPr="00460EC3">
        <w:t xml:space="preserve"> tractors </w:t>
      </w:r>
      <w:r w:rsidR="004556DE">
        <w:t>and burn equipment is</w:t>
      </w:r>
      <w:r w:rsidRPr="00460EC3">
        <w:t xml:space="preserve"> eligible to be purchased with Special Wildlife Funds.  Vehicles such as trucks, all-terrain vehicles (ATVs)</w:t>
      </w:r>
      <w:r w:rsidR="002F3DC1">
        <w:t>,</w:t>
      </w:r>
      <w:r w:rsidRPr="00460EC3">
        <w:t xml:space="preserve"> etc., are not eligible for Special Wildlife Funds.</w:t>
      </w:r>
    </w:p>
    <w:p w:rsidR="00460EC3" w:rsidRDefault="00460EC3" w:rsidP="00460EC3"/>
    <w:p w:rsidR="00E50FB4" w:rsidRPr="000014D5" w:rsidRDefault="00E50FB4" w:rsidP="000014D5">
      <w:pPr>
        <w:ind w:left="2880" w:hanging="792"/>
      </w:pPr>
      <w:r w:rsidRPr="000014D5">
        <w:t>B)</w:t>
      </w:r>
      <w:r w:rsidRPr="000014D5">
        <w:tab/>
        <w:t>State Furbearer Fund Grant Program</w:t>
      </w:r>
    </w:p>
    <w:p w:rsidR="00E50FB4" w:rsidRPr="000014D5" w:rsidRDefault="00E50FB4" w:rsidP="000014D5">
      <w:pPr>
        <w:ind w:left="2880"/>
      </w:pPr>
      <w:r w:rsidRPr="000014D5">
        <w:t xml:space="preserve">Equipment that specifically provides educational opportunities in an eligible </w:t>
      </w:r>
      <w:r w:rsidR="004601BC" w:rsidRPr="000014D5">
        <w:t>p</w:t>
      </w:r>
      <w:r w:rsidRPr="000014D5">
        <w:t>roject (see Section 3060.50(a)) is eligible to be purchased with Special Wildlife Funds.</w:t>
      </w:r>
    </w:p>
    <w:p w:rsidR="00E50FB4" w:rsidRPr="000014D5" w:rsidRDefault="00E50FB4" w:rsidP="000014D5">
      <w:pPr>
        <w:ind w:left="2880" w:hanging="792"/>
      </w:pPr>
    </w:p>
    <w:p w:rsidR="00E50FB4" w:rsidRPr="000014D5" w:rsidRDefault="00E50FB4" w:rsidP="000014D5">
      <w:pPr>
        <w:ind w:left="2880" w:hanging="792"/>
      </w:pPr>
      <w:r w:rsidRPr="000014D5">
        <w:t>C)</w:t>
      </w:r>
      <w:r w:rsidRPr="000014D5">
        <w:tab/>
        <w:t>State Migratory Waterfowl Stamp Fund Grant Program</w:t>
      </w:r>
    </w:p>
    <w:p w:rsidR="00E50FB4" w:rsidRPr="000014D5" w:rsidRDefault="00E50FB4" w:rsidP="000014D5">
      <w:pPr>
        <w:ind w:left="2880"/>
      </w:pPr>
      <w:r w:rsidRPr="000014D5">
        <w:t xml:space="preserve">Equipment that specifically develops, maintains or restores waterfowl propagation areas within the Dominion of Canada or the </w:t>
      </w:r>
      <w:smartTag w:uri="urn:schemas-microsoft-com:office:smarttags" w:element="City">
        <w:smartTag w:uri="urn:schemas-microsoft-com:office:smarttags" w:element="place">
          <w:r w:rsidRPr="000014D5">
            <w:t>United States</w:t>
          </w:r>
        </w:smartTag>
      </w:smartTag>
      <w:r w:rsidRPr="000014D5">
        <w:t xml:space="preserve"> that specifically provide waterfowl for the Mississippi Flyway is eligible to be purchased with Special Wildlife Funds.  Vehicles such as trucks, all-terrain vehicles (ATVs), etc., are not eligible for Special Wildlife Funds.</w:t>
      </w:r>
    </w:p>
    <w:p w:rsidR="00E50FB4" w:rsidRPr="000014D5" w:rsidRDefault="00E50FB4" w:rsidP="000014D5">
      <w:pPr>
        <w:ind w:left="2880" w:hanging="792"/>
      </w:pPr>
    </w:p>
    <w:p w:rsidR="00E50FB4" w:rsidRPr="000014D5" w:rsidRDefault="00E50FB4" w:rsidP="000014D5">
      <w:pPr>
        <w:ind w:left="2880" w:hanging="792"/>
      </w:pPr>
      <w:r w:rsidRPr="000014D5">
        <w:t>D)</w:t>
      </w:r>
      <w:r w:rsidRPr="000014D5">
        <w:tab/>
      </w:r>
      <w:smartTag w:uri="urn:schemas-microsoft-com:office:smarttags" w:element="place">
        <w:smartTag w:uri="urn:schemas-microsoft-com:office:smarttags" w:element="address">
          <w:r w:rsidRPr="000014D5">
            <w:t>Illinois</w:t>
          </w:r>
        </w:smartTag>
      </w:smartTag>
      <w:r w:rsidRPr="000014D5">
        <w:t xml:space="preserve"> Wildlife Preservation Fund Grant Program</w:t>
      </w:r>
    </w:p>
    <w:p w:rsidR="00E50FB4" w:rsidRPr="000014D5" w:rsidRDefault="00E50FB4" w:rsidP="000014D5">
      <w:pPr>
        <w:ind w:left="2880"/>
      </w:pPr>
      <w:r w:rsidRPr="000014D5">
        <w:t>Equipment that specifically preserves, protects, perpetuates or enhances non-game wildlife and/or native plant resources through research, management or education is eligible to be purchased with Special Wildlife Funds.</w:t>
      </w:r>
    </w:p>
    <w:p w:rsidR="00E50FB4" w:rsidRPr="000014D5" w:rsidRDefault="00E50FB4" w:rsidP="000014D5">
      <w:pPr>
        <w:ind w:left="2880" w:hanging="792"/>
      </w:pPr>
    </w:p>
    <w:p w:rsidR="00E50FB4" w:rsidRPr="000014D5" w:rsidRDefault="00E50FB4" w:rsidP="000014D5">
      <w:pPr>
        <w:ind w:left="2880" w:hanging="792"/>
      </w:pPr>
      <w:r w:rsidRPr="000014D5">
        <w:t>E)</w:t>
      </w:r>
      <w:r w:rsidRPr="000014D5">
        <w:tab/>
        <w:t>Illinois Wildlife Preservation Fund Grant Program – Maintenance of Wildlife Rehabilitation Facilities That Take Care of Threatened or Endangered Species</w:t>
      </w:r>
    </w:p>
    <w:p w:rsidR="00F066DC" w:rsidRPr="000014D5" w:rsidRDefault="00F066DC" w:rsidP="000014D5">
      <w:pPr>
        <w:ind w:left="2880"/>
      </w:pPr>
      <w:r w:rsidRPr="000014D5">
        <w:t>No equipment is eligible to be purchased with monies from the Maintenance of Wildlife Rehabilitation Facilities That Take Care of Threatened or Endangered Species Fund.</w:t>
      </w:r>
    </w:p>
    <w:p w:rsidR="00E50FB4" w:rsidRPr="000014D5" w:rsidRDefault="00E50FB4" w:rsidP="000014D5">
      <w:pPr>
        <w:ind w:left="2880" w:hanging="792"/>
      </w:pPr>
    </w:p>
    <w:p w:rsidR="00460EC3" w:rsidRPr="00460EC3" w:rsidRDefault="00460EC3" w:rsidP="0012289D">
      <w:pPr>
        <w:ind w:left="2160" w:hanging="720"/>
      </w:pPr>
      <w:r w:rsidRPr="00460EC3">
        <w:t>2)</w:t>
      </w:r>
      <w:r w:rsidRPr="00460EC3">
        <w:tab/>
        <w:t>Grantees will be responsible for the maintenance of any equipment purchased through the Special Wildlife Funds Grant Program</w:t>
      </w:r>
      <w:r w:rsidR="002F3DC1">
        <w:t>.</w:t>
      </w:r>
    </w:p>
    <w:p w:rsidR="00460EC3" w:rsidRPr="00460EC3" w:rsidRDefault="00460EC3" w:rsidP="00460EC3"/>
    <w:p w:rsidR="00460EC3" w:rsidRPr="00460EC3" w:rsidRDefault="00460EC3" w:rsidP="0012289D">
      <w:pPr>
        <w:ind w:left="720" w:firstLine="720"/>
      </w:pPr>
      <w:r w:rsidRPr="00460EC3">
        <w:t>3)</w:t>
      </w:r>
      <w:r w:rsidRPr="00460EC3">
        <w:tab/>
        <w:t xml:space="preserve">Equipment is to be kept safe and secure by the </w:t>
      </w:r>
      <w:r w:rsidR="002F3DC1">
        <w:t>g</w:t>
      </w:r>
      <w:r w:rsidRPr="00460EC3">
        <w:t>rantee.</w:t>
      </w:r>
    </w:p>
    <w:p w:rsidR="00460EC3" w:rsidRPr="00460EC3" w:rsidRDefault="00460EC3" w:rsidP="00460EC3"/>
    <w:p w:rsidR="00460EC3" w:rsidRPr="00460EC3" w:rsidRDefault="00460EC3" w:rsidP="0012289D">
      <w:pPr>
        <w:ind w:left="2160" w:hanging="720"/>
      </w:pPr>
      <w:r w:rsidRPr="00460EC3">
        <w:t>4)</w:t>
      </w:r>
      <w:r w:rsidRPr="00460EC3">
        <w:tab/>
        <w:t xml:space="preserve">Equipment </w:t>
      </w:r>
      <w:r w:rsidR="00F066DC">
        <w:t xml:space="preserve">for habitat establishment, maintenance or restoration </w:t>
      </w:r>
      <w:r w:rsidRPr="00460EC3">
        <w:t>is to be available for use by the general public.</w:t>
      </w:r>
    </w:p>
    <w:p w:rsidR="00460EC3" w:rsidRPr="00460EC3" w:rsidRDefault="00460EC3" w:rsidP="00460EC3"/>
    <w:p w:rsidR="00460EC3" w:rsidRPr="00460EC3" w:rsidRDefault="00460EC3" w:rsidP="0012289D">
      <w:pPr>
        <w:ind w:left="2160" w:hanging="720"/>
      </w:pPr>
      <w:r w:rsidRPr="00460EC3">
        <w:t>5)</w:t>
      </w:r>
      <w:r w:rsidRPr="00460EC3">
        <w:tab/>
        <w:t xml:space="preserve">The </w:t>
      </w:r>
      <w:r w:rsidR="002F3DC1">
        <w:t>g</w:t>
      </w:r>
      <w:r w:rsidRPr="00460EC3">
        <w:t xml:space="preserve">rantee may charge a fee for the use of </w:t>
      </w:r>
      <w:r w:rsidR="00F066DC">
        <w:t>habitat establishment, maintenance or restoration</w:t>
      </w:r>
      <w:r w:rsidRPr="00460EC3">
        <w:t xml:space="preserve"> equipment.  </w:t>
      </w:r>
      <w:r w:rsidR="002F3DC1">
        <w:t>R</w:t>
      </w:r>
      <w:r w:rsidRPr="00460EC3">
        <w:t xml:space="preserve">ental fees shall not exceed $3/acre for habitat development equipment such as native grass drills, tree planters, seeders, sprayers, tillers, disks, mowers, tractors or other planting equipment purchased with Special Wildlife Funds.  </w:t>
      </w:r>
      <w:r w:rsidR="002F3DC1">
        <w:t>R</w:t>
      </w:r>
      <w:r w:rsidRPr="00460EC3">
        <w:t xml:space="preserve">ental fees shall be disclosed with the application for funding assistance in purchasing the equipment.  All monies collected as rental fees shall be used solely to maintain the equipment for which they are charged.  The rental fees charged and received by the </w:t>
      </w:r>
      <w:r w:rsidR="002F3DC1">
        <w:t>g</w:t>
      </w:r>
      <w:r w:rsidRPr="00460EC3">
        <w:t xml:space="preserve">rantee shall also be disclosed on the reporting of the use of that equipment. No other fees beyond a rental fee may be charged by the </w:t>
      </w:r>
      <w:r w:rsidR="002F3DC1">
        <w:t>g</w:t>
      </w:r>
      <w:r w:rsidRPr="00460EC3">
        <w:t xml:space="preserve">rantee for use of </w:t>
      </w:r>
      <w:r w:rsidR="002F3DC1">
        <w:t>the</w:t>
      </w:r>
      <w:r w:rsidRPr="00460EC3">
        <w:t xml:space="preserve"> equipment.</w:t>
      </w:r>
    </w:p>
    <w:p w:rsidR="00460EC3" w:rsidRPr="00460EC3" w:rsidRDefault="00460EC3" w:rsidP="00460EC3"/>
    <w:p w:rsidR="00460EC3" w:rsidRDefault="00460EC3" w:rsidP="0012289D">
      <w:pPr>
        <w:ind w:left="2160" w:hanging="720"/>
      </w:pPr>
      <w:r w:rsidRPr="00460EC3">
        <w:t>6)</w:t>
      </w:r>
      <w:r w:rsidRPr="00460EC3">
        <w:tab/>
        <w:t xml:space="preserve">The </w:t>
      </w:r>
      <w:r w:rsidR="002F3DC1">
        <w:t>g</w:t>
      </w:r>
      <w:r w:rsidRPr="00460EC3">
        <w:t xml:space="preserve">rantee shall submit </w:t>
      </w:r>
      <w:r w:rsidR="002D6539">
        <w:t xml:space="preserve">an </w:t>
      </w:r>
      <w:r w:rsidR="00F066DC">
        <w:t>Equipment</w:t>
      </w:r>
      <w:r w:rsidR="002D6539">
        <w:t xml:space="preserve"> Use Report</w:t>
      </w:r>
      <w:r w:rsidR="006735FB">
        <w:t xml:space="preserve"> </w:t>
      </w:r>
      <w:r w:rsidRPr="00460EC3">
        <w:t xml:space="preserve">on the use of </w:t>
      </w:r>
      <w:r w:rsidR="002D6539">
        <w:t>all</w:t>
      </w:r>
      <w:r w:rsidRPr="00460EC3">
        <w:t xml:space="preserve"> equipment purchased with Special Wildlife Funds.  </w:t>
      </w:r>
      <w:r w:rsidR="00CA358B">
        <w:t>The Equipment Use Report shall include all of the following required information:</w:t>
      </w:r>
    </w:p>
    <w:p w:rsidR="00CA358B" w:rsidRDefault="00CA358B" w:rsidP="0012289D">
      <w:pPr>
        <w:ind w:left="2160" w:hanging="720"/>
      </w:pPr>
    </w:p>
    <w:p w:rsidR="00CA358B" w:rsidRDefault="00CA358B" w:rsidP="004556DE">
      <w:pPr>
        <w:ind w:left="1440" w:firstLine="720"/>
      </w:pPr>
      <w:r>
        <w:t>A)</w:t>
      </w:r>
      <w:r>
        <w:tab/>
        <w:t>Details on the grant recipient including</w:t>
      </w:r>
      <w:r w:rsidR="006735FB">
        <w:t>:</w:t>
      </w:r>
    </w:p>
    <w:p w:rsidR="00CA358B" w:rsidRDefault="00CA358B" w:rsidP="0012289D">
      <w:pPr>
        <w:ind w:left="2160" w:hanging="720"/>
      </w:pPr>
    </w:p>
    <w:p w:rsidR="00CA358B" w:rsidRDefault="00CA358B" w:rsidP="004556DE">
      <w:pPr>
        <w:ind w:left="2160" w:firstLine="720"/>
      </w:pPr>
      <w:r>
        <w:t>i)</w:t>
      </w:r>
      <w:r>
        <w:tab/>
        <w:t>name and address of the grantee</w:t>
      </w:r>
    </w:p>
    <w:p w:rsidR="00CA358B" w:rsidRDefault="00CA358B" w:rsidP="0012289D">
      <w:pPr>
        <w:ind w:left="2160" w:hanging="720"/>
      </w:pPr>
    </w:p>
    <w:p w:rsidR="00CA358B" w:rsidRDefault="00CA358B" w:rsidP="00CA358B">
      <w:pPr>
        <w:ind w:left="3600" w:hanging="720"/>
      </w:pPr>
      <w:r>
        <w:t>ii)</w:t>
      </w:r>
      <w:r>
        <w:tab/>
        <w:t>number of the grant agreement under which the equipment was purchased</w:t>
      </w:r>
    </w:p>
    <w:p w:rsidR="00CA358B" w:rsidRDefault="00CA358B" w:rsidP="00CA358B">
      <w:pPr>
        <w:ind w:left="3600" w:hanging="720"/>
      </w:pPr>
    </w:p>
    <w:p w:rsidR="00CA358B" w:rsidRDefault="00CA358B" w:rsidP="00CA358B">
      <w:pPr>
        <w:ind w:left="3600" w:hanging="720"/>
      </w:pPr>
      <w:r>
        <w:t>iii)</w:t>
      </w:r>
      <w:r>
        <w:tab/>
        <w:t>name and telephone number or e-mail address of the person completing the report</w:t>
      </w:r>
    </w:p>
    <w:p w:rsidR="00CA358B" w:rsidRDefault="00CA358B" w:rsidP="00CA358B">
      <w:pPr>
        <w:ind w:left="3600" w:hanging="720"/>
      </w:pPr>
    </w:p>
    <w:p w:rsidR="00CA358B" w:rsidRDefault="00CA358B" w:rsidP="00CA358B">
      <w:pPr>
        <w:ind w:left="3600" w:hanging="720"/>
      </w:pPr>
      <w:r>
        <w:t>iv)</w:t>
      </w:r>
      <w:r>
        <w:tab/>
        <w:t>time period covered by the Equipment Use Report</w:t>
      </w:r>
    </w:p>
    <w:p w:rsidR="00CA358B" w:rsidRDefault="00CA358B" w:rsidP="00CA358B"/>
    <w:p w:rsidR="00CA358B" w:rsidRDefault="00CA358B" w:rsidP="004556DE">
      <w:pPr>
        <w:ind w:left="1440" w:firstLine="720"/>
      </w:pPr>
      <w:r>
        <w:t>B)</w:t>
      </w:r>
      <w:r>
        <w:tab/>
        <w:t>Details on the piece of equipment including:</w:t>
      </w:r>
    </w:p>
    <w:p w:rsidR="00CA358B" w:rsidRDefault="00CA358B" w:rsidP="00CA358B"/>
    <w:p w:rsidR="00CA358B" w:rsidRDefault="00CA358B" w:rsidP="004556DE">
      <w:pPr>
        <w:ind w:left="2160" w:firstLine="720"/>
      </w:pPr>
      <w:r>
        <w:t>i)</w:t>
      </w:r>
      <w:r>
        <w:tab/>
        <w:t>equipment type, model number and serial number</w:t>
      </w:r>
    </w:p>
    <w:p w:rsidR="00CA358B" w:rsidRDefault="00CA358B" w:rsidP="00CA358B"/>
    <w:p w:rsidR="00CA358B" w:rsidRDefault="00CA358B" w:rsidP="004556DE">
      <w:pPr>
        <w:ind w:left="2160" w:firstLine="720"/>
      </w:pPr>
      <w:r>
        <w:t>ii)</w:t>
      </w:r>
      <w:r>
        <w:tab/>
        <w:t>storage location address</w:t>
      </w:r>
    </w:p>
    <w:p w:rsidR="00CA358B" w:rsidRDefault="00CA358B" w:rsidP="00CA358B"/>
    <w:p w:rsidR="00CA358B" w:rsidRDefault="00CA358B" w:rsidP="00CA358B">
      <w:pPr>
        <w:ind w:left="3600" w:hanging="720"/>
      </w:pPr>
      <w:r>
        <w:t>iii)</w:t>
      </w:r>
      <w:r>
        <w:tab/>
        <w:t>acre or odometer meter reading at the beginning and ending of the reporting period</w:t>
      </w:r>
    </w:p>
    <w:p w:rsidR="00CA358B" w:rsidRDefault="00CA358B" w:rsidP="00CA358B">
      <w:pPr>
        <w:ind w:left="3600" w:hanging="720"/>
      </w:pPr>
    </w:p>
    <w:p w:rsidR="00CA358B" w:rsidRDefault="00CA358B" w:rsidP="00CA358B">
      <w:pPr>
        <w:ind w:left="3600" w:hanging="720"/>
      </w:pPr>
      <w:r>
        <w:t>iv)</w:t>
      </w:r>
      <w:r>
        <w:tab/>
        <w:t>contact person name and telephone number</w:t>
      </w:r>
    </w:p>
    <w:p w:rsidR="00CA358B" w:rsidRDefault="00CA358B" w:rsidP="00CA358B">
      <w:pPr>
        <w:ind w:left="3600" w:hanging="720"/>
      </w:pPr>
    </w:p>
    <w:p w:rsidR="00CA358B" w:rsidRDefault="00CA358B" w:rsidP="00CA358B">
      <w:pPr>
        <w:ind w:left="3600" w:hanging="720"/>
      </w:pPr>
      <w:r>
        <w:t>v)</w:t>
      </w:r>
      <w:r>
        <w:tab/>
        <w:t>rental rate charged and total fees collected for the use of the equipment</w:t>
      </w:r>
    </w:p>
    <w:p w:rsidR="00CA358B" w:rsidRDefault="00CA358B" w:rsidP="00CA358B">
      <w:pPr>
        <w:ind w:left="3600" w:hanging="720"/>
      </w:pPr>
    </w:p>
    <w:p w:rsidR="00CA358B" w:rsidRDefault="00CA358B" w:rsidP="00CA358B">
      <w:pPr>
        <w:ind w:left="3600" w:hanging="720"/>
      </w:pPr>
      <w:r>
        <w:t>vi)</w:t>
      </w:r>
      <w:r>
        <w:tab/>
        <w:t>description of any equipment maintenance and total expenditures for maintenance, supported by paid invoices</w:t>
      </w:r>
    </w:p>
    <w:p w:rsidR="00CA358B" w:rsidRDefault="00CA358B" w:rsidP="00CA358B"/>
    <w:p w:rsidR="00CA358B" w:rsidRDefault="00CA358B" w:rsidP="004556DE">
      <w:pPr>
        <w:ind w:left="720" w:firstLine="1440"/>
      </w:pPr>
      <w:r>
        <w:t>C)</w:t>
      </w:r>
      <w:r>
        <w:tab/>
        <w:t>Detailed information on the use of the equipment</w:t>
      </w:r>
      <w:r w:rsidR="00DF5B60">
        <w:t>,</w:t>
      </w:r>
      <w:r>
        <w:t xml:space="preserve"> including:</w:t>
      </w:r>
    </w:p>
    <w:p w:rsidR="00CA358B" w:rsidRDefault="00CA358B" w:rsidP="00CA358B"/>
    <w:p w:rsidR="00CA358B" w:rsidRDefault="00CA358B" w:rsidP="004556DE">
      <w:pPr>
        <w:ind w:left="2160" w:firstLine="720"/>
      </w:pPr>
      <w:r>
        <w:t>i)</w:t>
      </w:r>
      <w:r>
        <w:tab/>
        <w:t>date equipment was used</w:t>
      </w:r>
    </w:p>
    <w:p w:rsidR="00CA358B" w:rsidRDefault="00CA358B" w:rsidP="00CA358B"/>
    <w:p w:rsidR="00CA358B" w:rsidRDefault="00CA358B" w:rsidP="00CA358B">
      <w:pPr>
        <w:ind w:left="3600" w:hanging="720"/>
      </w:pPr>
      <w:r>
        <w:t>ii)</w:t>
      </w:r>
      <w:r>
        <w:tab/>
        <w:t>location of equipment use, including county, township, range and section</w:t>
      </w:r>
    </w:p>
    <w:p w:rsidR="00CA358B" w:rsidRDefault="00CA358B" w:rsidP="00CA358B">
      <w:pPr>
        <w:ind w:left="3600" w:hanging="720"/>
      </w:pPr>
    </w:p>
    <w:p w:rsidR="00CA358B" w:rsidRDefault="00CA358B" w:rsidP="00CA358B">
      <w:pPr>
        <w:ind w:left="3600" w:hanging="720"/>
      </w:pPr>
      <w:r>
        <w:t>iii)</w:t>
      </w:r>
      <w:r>
        <w:tab/>
        <w:t>landowner name and full address (note if absentee owner)</w:t>
      </w:r>
    </w:p>
    <w:p w:rsidR="00CA358B" w:rsidRDefault="00CA358B" w:rsidP="00CA358B">
      <w:pPr>
        <w:ind w:left="3600" w:hanging="720"/>
      </w:pPr>
    </w:p>
    <w:p w:rsidR="00CA358B" w:rsidRDefault="00CA358B" w:rsidP="00CA358B">
      <w:pPr>
        <w:ind w:left="3600" w:hanging="720"/>
      </w:pPr>
      <w:r>
        <w:t>iv)</w:t>
      </w:r>
      <w:r>
        <w:tab/>
        <w:t>description of how equipment was used</w:t>
      </w:r>
      <w:r w:rsidR="004601BC">
        <w:t>,</w:t>
      </w:r>
      <w:r>
        <w:t xml:space="preserve"> including:</w:t>
      </w:r>
    </w:p>
    <w:p w:rsidR="00CA358B" w:rsidRDefault="00CA358B" w:rsidP="00CA358B">
      <w:pPr>
        <w:ind w:left="3600" w:hanging="720"/>
      </w:pPr>
    </w:p>
    <w:p w:rsidR="00CA358B" w:rsidRDefault="004556DE" w:rsidP="004556DE">
      <w:pPr>
        <w:ind w:left="4320" w:hanging="720"/>
      </w:pPr>
      <w:r w:rsidRPr="004556DE">
        <w:rPr>
          <w:sz w:val="16"/>
          <w:szCs w:val="16"/>
        </w:rPr>
        <w:t>●</w:t>
      </w:r>
      <w:r>
        <w:rPr>
          <w:sz w:val="16"/>
          <w:szCs w:val="16"/>
        </w:rPr>
        <w:tab/>
      </w:r>
      <w:r w:rsidR="00CA358B">
        <w:t>management practice completed (planting, disking, mowing, herbicide application, prescribed burn)</w:t>
      </w:r>
    </w:p>
    <w:p w:rsidR="00CA358B" w:rsidRDefault="00CA358B" w:rsidP="004556DE">
      <w:pPr>
        <w:ind w:left="3600"/>
      </w:pPr>
    </w:p>
    <w:p w:rsidR="004556DE" w:rsidRDefault="004556DE" w:rsidP="004556DE">
      <w:pPr>
        <w:ind w:left="4320" w:hanging="720"/>
      </w:pPr>
      <w:r w:rsidRPr="004556DE">
        <w:rPr>
          <w:sz w:val="16"/>
          <w:szCs w:val="16"/>
        </w:rPr>
        <w:t>●</w:t>
      </w:r>
      <w:r>
        <w:rPr>
          <w:sz w:val="16"/>
          <w:szCs w:val="16"/>
        </w:rPr>
        <w:tab/>
      </w:r>
      <w:r>
        <w:t>for planting practices, the number of acres planted in cool season grasses, warm season grasses, forbs, legumes, shrubs</w:t>
      </w:r>
      <w:r w:rsidR="004601BC">
        <w:t xml:space="preserve"> or</w:t>
      </w:r>
      <w:r>
        <w:t xml:space="preserve"> trees</w:t>
      </w:r>
      <w:r w:rsidR="004601BC">
        <w:t>,</w:t>
      </w:r>
      <w:r>
        <w:t xml:space="preserve"> or other appropriate description, including whether the acres were new or replanted acres </w:t>
      </w:r>
    </w:p>
    <w:p w:rsidR="004556DE" w:rsidRDefault="004556DE" w:rsidP="004556DE">
      <w:pPr>
        <w:ind w:left="3600"/>
      </w:pPr>
    </w:p>
    <w:p w:rsidR="00CA358B" w:rsidRDefault="004556DE" w:rsidP="004556DE">
      <w:pPr>
        <w:ind w:left="4320" w:hanging="720"/>
      </w:pPr>
      <w:r w:rsidRPr="004556DE">
        <w:rPr>
          <w:sz w:val="16"/>
          <w:szCs w:val="16"/>
        </w:rPr>
        <w:t>●</w:t>
      </w:r>
      <w:r>
        <w:rPr>
          <w:sz w:val="16"/>
          <w:szCs w:val="16"/>
        </w:rPr>
        <w:tab/>
      </w:r>
      <w:r w:rsidR="00CA358B">
        <w:t>acres established, enhanced, or otherwise affected and how affected (note when multiple practices are on the same acres)</w:t>
      </w:r>
    </w:p>
    <w:p w:rsidR="00460EC3" w:rsidRPr="00460EC3" w:rsidRDefault="00460EC3" w:rsidP="00460EC3"/>
    <w:p w:rsidR="00CA358B" w:rsidRDefault="00CA358B" w:rsidP="0012289D">
      <w:pPr>
        <w:ind w:left="2160" w:hanging="720"/>
      </w:pPr>
      <w:r>
        <w:t>7)</w:t>
      </w:r>
      <w:r>
        <w:tab/>
        <w:t>The Equipment Use Report shall be submitted by December 31 during each of the first 5 years following the project award.  The Equipment Use Report shall suffice as the Annual Progress Report required in subsection (a)(4)(B) if the equipment purchase was the only aspect of the project.</w:t>
      </w:r>
    </w:p>
    <w:p w:rsidR="00CA358B" w:rsidRDefault="00CA358B" w:rsidP="0012289D">
      <w:pPr>
        <w:ind w:left="2160" w:hanging="720"/>
      </w:pPr>
    </w:p>
    <w:p w:rsidR="00460EC3" w:rsidRPr="00460EC3" w:rsidRDefault="00CA358B" w:rsidP="0012289D">
      <w:pPr>
        <w:ind w:left="2160" w:hanging="720"/>
      </w:pPr>
      <w:r>
        <w:t>8</w:t>
      </w:r>
      <w:r w:rsidR="00460EC3" w:rsidRPr="00460EC3">
        <w:t>)</w:t>
      </w:r>
      <w:r w:rsidR="00460EC3" w:rsidRPr="00460EC3">
        <w:tab/>
        <w:t xml:space="preserve">Equipment purchased shall become the property and the responsibility of the </w:t>
      </w:r>
      <w:r w:rsidR="002F3DC1">
        <w:t>g</w:t>
      </w:r>
      <w:r w:rsidR="00460EC3" w:rsidRPr="00460EC3">
        <w:t xml:space="preserve">rantee unless specified otherwise in the agreement. </w:t>
      </w:r>
    </w:p>
    <w:p w:rsidR="00460EC3" w:rsidRPr="00460EC3" w:rsidRDefault="00460EC3" w:rsidP="00460EC3"/>
    <w:p w:rsidR="00460EC3" w:rsidRPr="00460EC3" w:rsidRDefault="00CA358B" w:rsidP="0012289D">
      <w:pPr>
        <w:ind w:left="2160" w:hanging="720"/>
      </w:pPr>
      <w:r>
        <w:t>9</w:t>
      </w:r>
      <w:r w:rsidR="00460EC3" w:rsidRPr="00460EC3">
        <w:t>)</w:t>
      </w:r>
      <w:r w:rsidR="00460EC3" w:rsidRPr="00460EC3">
        <w:tab/>
        <w:t xml:space="preserve">Whenever it has been determined by the </w:t>
      </w:r>
      <w:r w:rsidR="002F3DC1">
        <w:t>g</w:t>
      </w:r>
      <w:r w:rsidR="00460EC3" w:rsidRPr="00460EC3">
        <w:t xml:space="preserve">rantee and the Department that equipment acquired </w:t>
      </w:r>
      <w:r w:rsidR="00F066DC">
        <w:t>through the</w:t>
      </w:r>
      <w:r w:rsidR="00460EC3" w:rsidRPr="00460EC3">
        <w:t xml:space="preserve"> Special Wildlife Funds </w:t>
      </w:r>
      <w:r w:rsidR="00F066DC">
        <w:t>Grant Program</w:t>
      </w:r>
      <w:r w:rsidR="00460EC3" w:rsidRPr="00460EC3">
        <w:t xml:space="preserve"> is no longer needed for the </w:t>
      </w:r>
      <w:r w:rsidR="002F3DC1">
        <w:t>p</w:t>
      </w:r>
      <w:r w:rsidR="00460EC3" w:rsidRPr="00460EC3">
        <w:t xml:space="preserve">roject purpose, or that the </w:t>
      </w:r>
      <w:r w:rsidR="002F3DC1">
        <w:t>g</w:t>
      </w:r>
      <w:r w:rsidR="00460EC3" w:rsidRPr="00460EC3">
        <w:t xml:space="preserve">rantee has other good cause, the equipment, with the approval of the Department, may be disposed of in accordance with one of the following methods: </w:t>
      </w:r>
    </w:p>
    <w:p w:rsidR="00460EC3" w:rsidRPr="00460EC3" w:rsidRDefault="00460EC3" w:rsidP="00460EC3"/>
    <w:p w:rsidR="00460EC3" w:rsidRPr="00460EC3" w:rsidRDefault="00460EC3" w:rsidP="0012289D">
      <w:pPr>
        <w:ind w:left="2880" w:hanging="720"/>
      </w:pPr>
      <w:r w:rsidRPr="00460EC3">
        <w:t>A)</w:t>
      </w:r>
      <w:r w:rsidRPr="00460EC3">
        <w:tab/>
        <w:t xml:space="preserve">Equipment may be transferred at no charge at any time with the approval of the Department to another governmental agency or not-for-profit organization to use in accordance with the original </w:t>
      </w:r>
      <w:r w:rsidR="002F3DC1">
        <w:t>p</w:t>
      </w:r>
      <w:r w:rsidRPr="00460EC3">
        <w:t xml:space="preserve">roject purpose. </w:t>
      </w:r>
    </w:p>
    <w:p w:rsidR="00460EC3" w:rsidRPr="00460EC3" w:rsidRDefault="00460EC3" w:rsidP="00460EC3"/>
    <w:p w:rsidR="00460EC3" w:rsidRPr="00460EC3" w:rsidRDefault="00460EC3" w:rsidP="0012289D">
      <w:pPr>
        <w:ind w:left="2880" w:hanging="720"/>
        <w:rPr>
          <w:highlight w:val="white"/>
        </w:rPr>
      </w:pPr>
      <w:r w:rsidRPr="00460EC3">
        <w:t>B)</w:t>
      </w:r>
      <w:r w:rsidRPr="00460EC3">
        <w:tab/>
      </w:r>
      <w:r w:rsidRPr="00460EC3">
        <w:rPr>
          <w:highlight w:val="white"/>
        </w:rPr>
        <w:t>Equipment held more than 5 years may be retained, sold or otherwise disposed of with no further obligation to the Department.</w:t>
      </w:r>
    </w:p>
    <w:p w:rsidR="00460EC3" w:rsidRPr="00460EC3" w:rsidRDefault="00460EC3" w:rsidP="00460EC3">
      <w:pPr>
        <w:rPr>
          <w:highlight w:val="white"/>
        </w:rPr>
      </w:pPr>
    </w:p>
    <w:p w:rsidR="00460EC3" w:rsidRPr="00460EC3" w:rsidRDefault="00460EC3" w:rsidP="0012289D">
      <w:pPr>
        <w:ind w:left="2880" w:hanging="720"/>
        <w:rPr>
          <w:highlight w:val="yellow"/>
        </w:rPr>
      </w:pPr>
      <w:r w:rsidRPr="00460EC3">
        <w:rPr>
          <w:highlight w:val="white"/>
        </w:rPr>
        <w:t>C)</w:t>
      </w:r>
      <w:r w:rsidRPr="00460EC3">
        <w:rPr>
          <w:highlight w:val="white"/>
        </w:rPr>
        <w:tab/>
      </w:r>
      <w:r w:rsidR="002F3DC1">
        <w:rPr>
          <w:highlight w:val="white"/>
        </w:rPr>
        <w:t>When e</w:t>
      </w:r>
      <w:r w:rsidRPr="00460EC3">
        <w:rPr>
          <w:highlight w:val="white"/>
        </w:rPr>
        <w:t xml:space="preserve">quipment </w:t>
      </w:r>
      <w:r w:rsidR="002F3DC1">
        <w:rPr>
          <w:highlight w:val="white"/>
        </w:rPr>
        <w:t xml:space="preserve">is </w:t>
      </w:r>
      <w:r w:rsidRPr="00460EC3">
        <w:rPr>
          <w:highlight w:val="white"/>
        </w:rPr>
        <w:t xml:space="preserve">held less than 5 years and not transferred in accordance with subsection (b)(8)(A), the </w:t>
      </w:r>
      <w:r w:rsidR="002F3DC1">
        <w:rPr>
          <w:highlight w:val="white"/>
        </w:rPr>
        <w:t>g</w:t>
      </w:r>
      <w:r w:rsidRPr="00460EC3">
        <w:rPr>
          <w:highlight w:val="white"/>
        </w:rPr>
        <w:t xml:space="preserve">rantee shall forfeit </w:t>
      </w:r>
      <w:r w:rsidR="00923492">
        <w:rPr>
          <w:highlight w:val="white"/>
        </w:rPr>
        <w:t>its</w:t>
      </w:r>
      <w:r w:rsidRPr="00460EC3">
        <w:rPr>
          <w:highlight w:val="white"/>
        </w:rPr>
        <w:t xml:space="preserve"> interest in the equipment and shall deliver </w:t>
      </w:r>
      <w:r w:rsidR="002F3DC1">
        <w:rPr>
          <w:highlight w:val="white"/>
        </w:rPr>
        <w:t>the</w:t>
      </w:r>
      <w:r w:rsidRPr="00460EC3">
        <w:rPr>
          <w:highlight w:val="white"/>
        </w:rPr>
        <w:t xml:space="preserve"> equipment to the Department.</w:t>
      </w:r>
    </w:p>
    <w:p w:rsidR="00460EC3" w:rsidRPr="00460EC3" w:rsidRDefault="00460EC3" w:rsidP="00460EC3"/>
    <w:p w:rsidR="00460EC3" w:rsidRPr="00460EC3" w:rsidRDefault="00460EC3" w:rsidP="0012289D">
      <w:pPr>
        <w:ind w:firstLine="720"/>
      </w:pPr>
      <w:r w:rsidRPr="00460EC3">
        <w:t>c)</w:t>
      </w:r>
      <w:r w:rsidRPr="00460EC3">
        <w:tab/>
        <w:t xml:space="preserve">Habitat </w:t>
      </w:r>
      <w:r w:rsidR="00F066DC">
        <w:t>Establishment, Maintenance or Restoration</w:t>
      </w:r>
    </w:p>
    <w:p w:rsidR="00460EC3" w:rsidRPr="00460EC3" w:rsidRDefault="00460EC3" w:rsidP="00460EC3"/>
    <w:p w:rsidR="00460EC3" w:rsidRPr="00460EC3" w:rsidRDefault="00460EC3" w:rsidP="0012289D">
      <w:pPr>
        <w:ind w:left="2160" w:hanging="720"/>
      </w:pPr>
      <w:r w:rsidRPr="00460EC3">
        <w:t>1)</w:t>
      </w:r>
      <w:r w:rsidRPr="00460EC3">
        <w:tab/>
        <w:t xml:space="preserve">On habitat </w:t>
      </w:r>
      <w:r w:rsidR="00F066DC">
        <w:t>establishment, maintenance or restoration</w:t>
      </w:r>
      <w:r w:rsidRPr="00460EC3">
        <w:t xml:space="preserve"> projects</w:t>
      </w:r>
      <w:r w:rsidR="004601BC">
        <w:t xml:space="preserve"> in which</w:t>
      </w:r>
      <w:r w:rsidRPr="00460EC3">
        <w:t xml:space="preserve"> other governmental or private funding programs are involved, the </w:t>
      </w:r>
      <w:r w:rsidR="002F3DC1">
        <w:t>g</w:t>
      </w:r>
      <w:r w:rsidRPr="00460EC3">
        <w:t>rantee is required to provide the following detailed information:</w:t>
      </w:r>
    </w:p>
    <w:p w:rsidR="00460EC3" w:rsidRPr="00460EC3" w:rsidRDefault="00460EC3" w:rsidP="00460EC3"/>
    <w:p w:rsidR="00460EC3" w:rsidRPr="00460EC3" w:rsidRDefault="00460EC3" w:rsidP="0012289D">
      <w:pPr>
        <w:ind w:left="2880" w:hanging="720"/>
      </w:pPr>
      <w:r w:rsidRPr="00460EC3">
        <w:t>A)</w:t>
      </w:r>
      <w:r w:rsidRPr="00460EC3">
        <w:tab/>
        <w:t>cooperator names</w:t>
      </w:r>
      <w:r w:rsidR="002F3DC1">
        <w:t xml:space="preserve"> and</w:t>
      </w:r>
      <w:r w:rsidRPr="00460EC3">
        <w:t xml:space="preserve"> addresses</w:t>
      </w:r>
      <w:r w:rsidR="002F3DC1">
        <w:t xml:space="preserve"> and</w:t>
      </w:r>
      <w:r w:rsidRPr="00460EC3">
        <w:t xml:space="preserve"> locations of the habitat affected (Township, Range, Section and County);</w:t>
      </w:r>
    </w:p>
    <w:p w:rsidR="00460EC3" w:rsidRPr="00460EC3" w:rsidRDefault="00460EC3" w:rsidP="00460EC3"/>
    <w:p w:rsidR="00460EC3" w:rsidRPr="00460EC3" w:rsidRDefault="00460EC3" w:rsidP="0012289D">
      <w:pPr>
        <w:ind w:left="1440" w:firstLine="720"/>
      </w:pPr>
      <w:r w:rsidRPr="00460EC3">
        <w:t>B)</w:t>
      </w:r>
      <w:r w:rsidRPr="00460EC3">
        <w:tab/>
        <w:t xml:space="preserve">number of acres enhanced by the grant; </w:t>
      </w:r>
    </w:p>
    <w:p w:rsidR="00460EC3" w:rsidRPr="00460EC3" w:rsidRDefault="00460EC3" w:rsidP="00460EC3"/>
    <w:p w:rsidR="00460EC3" w:rsidRPr="00460EC3" w:rsidRDefault="00460EC3" w:rsidP="0012289D">
      <w:pPr>
        <w:ind w:left="1440" w:firstLine="720"/>
      </w:pPr>
      <w:r w:rsidRPr="00460EC3">
        <w:t>C)</w:t>
      </w:r>
      <w:r w:rsidRPr="00460EC3">
        <w:tab/>
        <w:t xml:space="preserve">type of eligible conservation practice completed; </w:t>
      </w:r>
    </w:p>
    <w:p w:rsidR="00460EC3" w:rsidRPr="00460EC3" w:rsidRDefault="00460EC3" w:rsidP="00460EC3"/>
    <w:p w:rsidR="00460EC3" w:rsidRPr="00460EC3" w:rsidRDefault="00460EC3" w:rsidP="0012289D">
      <w:pPr>
        <w:ind w:left="2880" w:hanging="720"/>
      </w:pPr>
      <w:r w:rsidRPr="00460EC3">
        <w:t>D)</w:t>
      </w:r>
      <w:r w:rsidRPr="00460EC3">
        <w:tab/>
        <w:t>the funding amount of other cost sharing provided and the name of the cost share provider;</w:t>
      </w:r>
    </w:p>
    <w:p w:rsidR="00460EC3" w:rsidRPr="00460EC3" w:rsidRDefault="00460EC3" w:rsidP="00460EC3"/>
    <w:p w:rsidR="00460EC3" w:rsidRPr="00460EC3" w:rsidRDefault="00460EC3" w:rsidP="0012289D">
      <w:pPr>
        <w:ind w:left="2880" w:hanging="720"/>
      </w:pPr>
      <w:r w:rsidRPr="00460EC3">
        <w:t>E)</w:t>
      </w:r>
      <w:r w:rsidRPr="00460EC3">
        <w:tab/>
        <w:t>a copy of any farm program contract or other pertinent document identifying the amount of cost-share being provided; and</w:t>
      </w:r>
    </w:p>
    <w:p w:rsidR="00460EC3" w:rsidRPr="00460EC3" w:rsidRDefault="00460EC3" w:rsidP="00460EC3"/>
    <w:p w:rsidR="00460EC3" w:rsidRPr="00460EC3" w:rsidRDefault="00460EC3" w:rsidP="0012289D">
      <w:pPr>
        <w:ind w:left="1440" w:firstLine="720"/>
      </w:pPr>
      <w:r w:rsidRPr="00460EC3">
        <w:t>F)</w:t>
      </w:r>
      <w:r w:rsidRPr="00460EC3">
        <w:tab/>
        <w:t>length of time committed to maintain the developed habitat area.</w:t>
      </w:r>
    </w:p>
    <w:p w:rsidR="00460EC3" w:rsidRPr="00460EC3" w:rsidRDefault="00460EC3" w:rsidP="00460EC3"/>
    <w:p w:rsidR="00460EC3" w:rsidRPr="00460EC3" w:rsidRDefault="00460EC3" w:rsidP="0012289D">
      <w:pPr>
        <w:ind w:left="2160" w:hanging="720"/>
      </w:pPr>
      <w:r w:rsidRPr="00460EC3">
        <w:t>2)</w:t>
      </w:r>
      <w:r w:rsidRPr="00460EC3">
        <w:tab/>
        <w:t xml:space="preserve">The </w:t>
      </w:r>
      <w:r w:rsidR="002F3DC1">
        <w:t>g</w:t>
      </w:r>
      <w:r w:rsidRPr="00460EC3">
        <w:t xml:space="preserve">rantee cannot charge fees for service or require membership to participate in the benefits of a </w:t>
      </w:r>
      <w:r w:rsidR="002F3DC1">
        <w:t>p</w:t>
      </w:r>
      <w:r w:rsidRPr="00460EC3">
        <w:t xml:space="preserve">roject funded through Special Wildlife Fund grants except as specifically authorized by </w:t>
      </w:r>
      <w:r w:rsidR="002F3DC1">
        <w:t>this Part</w:t>
      </w:r>
      <w:r w:rsidRPr="00460EC3">
        <w:t>.</w:t>
      </w:r>
    </w:p>
    <w:p w:rsidR="00460EC3" w:rsidRPr="00460EC3" w:rsidRDefault="00460EC3" w:rsidP="00460EC3"/>
    <w:p w:rsidR="00460EC3" w:rsidRPr="00460EC3" w:rsidRDefault="00460EC3" w:rsidP="00F066DC">
      <w:pPr>
        <w:ind w:left="2160" w:hanging="720"/>
      </w:pPr>
      <w:r w:rsidRPr="00460EC3">
        <w:t>3)</w:t>
      </w:r>
      <w:r w:rsidRPr="00460EC3">
        <w:tab/>
        <w:t xml:space="preserve">Habitat </w:t>
      </w:r>
      <w:r w:rsidR="00F066DC">
        <w:t>establishment, maintenance or restoration</w:t>
      </w:r>
      <w:r w:rsidRPr="00460EC3">
        <w:t xml:space="preserve"> projects are to identify the </w:t>
      </w:r>
      <w:r w:rsidR="00F066DC">
        <w:t xml:space="preserve">general plant </w:t>
      </w:r>
      <w:r w:rsidRPr="00460EC3">
        <w:t>species to be planted</w:t>
      </w:r>
      <w:r w:rsidR="00F066DC">
        <w:t>, such as cool season grasses, warm season grasses, forbs, legumes, shrubs</w:t>
      </w:r>
      <w:r w:rsidR="004601BC">
        <w:t xml:space="preserve"> or</w:t>
      </w:r>
      <w:r w:rsidR="00F066DC">
        <w:t xml:space="preserve"> trees</w:t>
      </w:r>
      <w:r w:rsidR="0018625B">
        <w:t>,</w:t>
      </w:r>
      <w:r w:rsidR="00F066DC">
        <w:t xml:space="preserve"> or other appropriate description</w:t>
      </w:r>
      <w:r w:rsidRPr="00460EC3">
        <w:t>.</w:t>
      </w:r>
    </w:p>
    <w:p w:rsidR="00460EC3" w:rsidRPr="00460EC3" w:rsidRDefault="00460EC3" w:rsidP="00460EC3"/>
    <w:p w:rsidR="00460EC3" w:rsidRPr="00460EC3" w:rsidRDefault="00460EC3" w:rsidP="0012289D">
      <w:pPr>
        <w:ind w:firstLine="720"/>
      </w:pPr>
      <w:r w:rsidRPr="00460EC3">
        <w:t>d)</w:t>
      </w:r>
      <w:r w:rsidRPr="00460EC3">
        <w:tab/>
        <w:t>Inspection and Auditing of Projects</w:t>
      </w:r>
    </w:p>
    <w:p w:rsidR="00460EC3" w:rsidRPr="00460EC3" w:rsidRDefault="00460EC3" w:rsidP="00460EC3"/>
    <w:p w:rsidR="00460EC3" w:rsidRPr="00460EC3" w:rsidRDefault="00460EC3" w:rsidP="0012289D">
      <w:pPr>
        <w:ind w:left="2160" w:hanging="720"/>
      </w:pPr>
      <w:r w:rsidRPr="00460EC3">
        <w:t>1)</w:t>
      </w:r>
      <w:r w:rsidRPr="00460EC3">
        <w:tab/>
        <w:t xml:space="preserve">The Department shall be authorized to enter and cross properties affected by the Special Wildlife Funds grant program to inspect progress and monitor </w:t>
      </w:r>
      <w:r w:rsidR="002F3DC1">
        <w:t>g</w:t>
      </w:r>
      <w:r w:rsidRPr="00460EC3">
        <w:t>rantee compliance, in accordance with the authorities granted it through the Civil Administrative Code of Illinois [20 ILCS 805/805-530].</w:t>
      </w:r>
    </w:p>
    <w:p w:rsidR="00460EC3" w:rsidRPr="00460EC3" w:rsidRDefault="00460EC3" w:rsidP="00460EC3"/>
    <w:p w:rsidR="00460EC3" w:rsidRDefault="00460EC3" w:rsidP="0012289D">
      <w:pPr>
        <w:ind w:left="2160" w:hanging="720"/>
      </w:pPr>
      <w:r w:rsidRPr="00460EC3">
        <w:t>2)</w:t>
      </w:r>
      <w:r w:rsidRPr="00460EC3">
        <w:tab/>
        <w:t xml:space="preserve">The Department shall develop a standardized inspection report for use by Department personnel when inspecting any </w:t>
      </w:r>
      <w:r w:rsidR="002F3DC1">
        <w:t>p</w:t>
      </w:r>
      <w:r w:rsidRPr="00460EC3">
        <w:t xml:space="preserve">roject site. </w:t>
      </w:r>
      <w:r w:rsidR="00C51DE8">
        <w:t xml:space="preserve"> </w:t>
      </w:r>
      <w:r w:rsidRPr="00460EC3">
        <w:t>The inspection report shall become part of the public record.</w:t>
      </w:r>
    </w:p>
    <w:p w:rsidR="00F066DC" w:rsidRDefault="00F066DC" w:rsidP="0012289D">
      <w:pPr>
        <w:ind w:left="2160" w:hanging="720"/>
      </w:pPr>
    </w:p>
    <w:p w:rsidR="00F066DC" w:rsidRPr="00D55B37" w:rsidRDefault="00F066DC">
      <w:pPr>
        <w:pStyle w:val="JCARSourceNote"/>
        <w:ind w:left="720"/>
      </w:pPr>
      <w:r w:rsidRPr="00D55B37">
        <w:t xml:space="preserve">(Source:  </w:t>
      </w:r>
      <w:r>
        <w:t>Amended</w:t>
      </w:r>
      <w:r w:rsidRPr="00D55B37">
        <w:t xml:space="preserve"> at </w:t>
      </w:r>
      <w:r>
        <w:t>32 I</w:t>
      </w:r>
      <w:r w:rsidRPr="00D55B37">
        <w:t xml:space="preserve">ll. Reg. </w:t>
      </w:r>
      <w:r w:rsidR="00EA79D2">
        <w:t>19781</w:t>
      </w:r>
      <w:r w:rsidRPr="00D55B37">
        <w:t xml:space="preserve">, effective </w:t>
      </w:r>
      <w:r w:rsidR="00EA79D2">
        <w:t>December 4, 2008</w:t>
      </w:r>
      <w:r w:rsidRPr="00D55B37">
        <w:t>)</w:t>
      </w:r>
    </w:p>
    <w:sectPr w:rsidR="00F066DC"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C9B" w:rsidRDefault="00436C9B">
      <w:r>
        <w:separator/>
      </w:r>
    </w:p>
  </w:endnote>
  <w:endnote w:type="continuationSeparator" w:id="0">
    <w:p w:rsidR="00436C9B" w:rsidRDefault="0043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C9B" w:rsidRDefault="00436C9B">
      <w:r>
        <w:separator/>
      </w:r>
    </w:p>
  </w:footnote>
  <w:footnote w:type="continuationSeparator" w:id="0">
    <w:p w:rsidR="00436C9B" w:rsidRDefault="00436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3809"/>
    <w:multiLevelType w:val="hybridMultilevel"/>
    <w:tmpl w:val="DB12FB30"/>
    <w:lvl w:ilvl="0" w:tplc="4C1C2CEA">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4D5"/>
    <w:rsid w:val="000076FB"/>
    <w:rsid w:val="00040A1C"/>
    <w:rsid w:val="00044DCB"/>
    <w:rsid w:val="00067684"/>
    <w:rsid w:val="00073018"/>
    <w:rsid w:val="000C20EF"/>
    <w:rsid w:val="000D225F"/>
    <w:rsid w:val="0012289D"/>
    <w:rsid w:val="00147261"/>
    <w:rsid w:val="00161C3B"/>
    <w:rsid w:val="00173B90"/>
    <w:rsid w:val="00181F5F"/>
    <w:rsid w:val="0018625B"/>
    <w:rsid w:val="001C7D95"/>
    <w:rsid w:val="001E3074"/>
    <w:rsid w:val="00210783"/>
    <w:rsid w:val="00210B04"/>
    <w:rsid w:val="00225354"/>
    <w:rsid w:val="002524EC"/>
    <w:rsid w:val="00260DAD"/>
    <w:rsid w:val="00271D6C"/>
    <w:rsid w:val="00292C0A"/>
    <w:rsid w:val="002A643F"/>
    <w:rsid w:val="002D6539"/>
    <w:rsid w:val="002F3DC1"/>
    <w:rsid w:val="00337CEB"/>
    <w:rsid w:val="00367A2E"/>
    <w:rsid w:val="00382A95"/>
    <w:rsid w:val="003B23A4"/>
    <w:rsid w:val="003F3A28"/>
    <w:rsid w:val="003F5FD7"/>
    <w:rsid w:val="00431CFE"/>
    <w:rsid w:val="00436C9B"/>
    <w:rsid w:val="004556DE"/>
    <w:rsid w:val="004601BC"/>
    <w:rsid w:val="00460EC3"/>
    <w:rsid w:val="00465372"/>
    <w:rsid w:val="004D73D3"/>
    <w:rsid w:val="005001C5"/>
    <w:rsid w:val="00500C4C"/>
    <w:rsid w:val="0052308E"/>
    <w:rsid w:val="00530BE1"/>
    <w:rsid w:val="00542E97"/>
    <w:rsid w:val="00545A1C"/>
    <w:rsid w:val="0056157E"/>
    <w:rsid w:val="0056501E"/>
    <w:rsid w:val="006053D7"/>
    <w:rsid w:val="006205BF"/>
    <w:rsid w:val="006541CA"/>
    <w:rsid w:val="006613AA"/>
    <w:rsid w:val="006735FB"/>
    <w:rsid w:val="006A2114"/>
    <w:rsid w:val="00776784"/>
    <w:rsid w:val="00780733"/>
    <w:rsid w:val="007D2E81"/>
    <w:rsid w:val="007D406F"/>
    <w:rsid w:val="008271B1"/>
    <w:rsid w:val="00837F88"/>
    <w:rsid w:val="0084781C"/>
    <w:rsid w:val="00870251"/>
    <w:rsid w:val="008C2822"/>
    <w:rsid w:val="008E3351"/>
    <w:rsid w:val="008E3F66"/>
    <w:rsid w:val="00923492"/>
    <w:rsid w:val="00932B5E"/>
    <w:rsid w:val="00935A8C"/>
    <w:rsid w:val="0098276C"/>
    <w:rsid w:val="00A174BB"/>
    <w:rsid w:val="00A2265D"/>
    <w:rsid w:val="00A24A32"/>
    <w:rsid w:val="00A46241"/>
    <w:rsid w:val="00A600AA"/>
    <w:rsid w:val="00A81A1C"/>
    <w:rsid w:val="00AB3ADF"/>
    <w:rsid w:val="00AE1744"/>
    <w:rsid w:val="00AE5547"/>
    <w:rsid w:val="00B35D67"/>
    <w:rsid w:val="00B516F7"/>
    <w:rsid w:val="00B71177"/>
    <w:rsid w:val="00B83B10"/>
    <w:rsid w:val="00BF4F52"/>
    <w:rsid w:val="00BF5EF1"/>
    <w:rsid w:val="00C4537A"/>
    <w:rsid w:val="00C51DE8"/>
    <w:rsid w:val="00CA358B"/>
    <w:rsid w:val="00CB127F"/>
    <w:rsid w:val="00CC13F9"/>
    <w:rsid w:val="00CD3723"/>
    <w:rsid w:val="00CF350D"/>
    <w:rsid w:val="00D12F95"/>
    <w:rsid w:val="00D55B37"/>
    <w:rsid w:val="00D707FD"/>
    <w:rsid w:val="00D93C67"/>
    <w:rsid w:val="00DD54D4"/>
    <w:rsid w:val="00DF3FCF"/>
    <w:rsid w:val="00DF5B60"/>
    <w:rsid w:val="00E310D5"/>
    <w:rsid w:val="00E4449C"/>
    <w:rsid w:val="00E50FB4"/>
    <w:rsid w:val="00E667E1"/>
    <w:rsid w:val="00E7288E"/>
    <w:rsid w:val="00EA79D2"/>
    <w:rsid w:val="00EB265D"/>
    <w:rsid w:val="00EB424E"/>
    <w:rsid w:val="00EE3BBD"/>
    <w:rsid w:val="00EF700E"/>
    <w:rsid w:val="00F066DC"/>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61399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