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77" w:rsidRDefault="00FC0A77" w:rsidP="00FC0A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A77" w:rsidRDefault="00FC0A77" w:rsidP="00FC0A77">
      <w:pPr>
        <w:widowControl w:val="0"/>
        <w:autoSpaceDE w:val="0"/>
        <w:autoSpaceDN w:val="0"/>
        <w:adjustRightInd w:val="0"/>
        <w:jc w:val="center"/>
      </w:pPr>
      <w:r>
        <w:t>PART 3050</w:t>
      </w:r>
    </w:p>
    <w:p w:rsidR="00FC0A77" w:rsidRDefault="00FC0A77" w:rsidP="00FC0A77">
      <w:pPr>
        <w:widowControl w:val="0"/>
        <w:autoSpaceDE w:val="0"/>
        <w:autoSpaceDN w:val="0"/>
        <w:adjustRightInd w:val="0"/>
        <w:jc w:val="center"/>
      </w:pPr>
      <w:r>
        <w:t>OPEN LAND TRUST GRANT PROGRAM</w:t>
      </w:r>
    </w:p>
    <w:sectPr w:rsidR="00FC0A77" w:rsidSect="00FC0A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A77"/>
    <w:rsid w:val="00307E97"/>
    <w:rsid w:val="00511F0E"/>
    <w:rsid w:val="005C3366"/>
    <w:rsid w:val="006E593E"/>
    <w:rsid w:val="00BE1E79"/>
    <w:rsid w:val="00F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