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D51" w:rsidRDefault="006E2D51" w:rsidP="006E2D51">
      <w:pPr>
        <w:widowControl w:val="0"/>
        <w:autoSpaceDE w:val="0"/>
        <w:autoSpaceDN w:val="0"/>
        <w:adjustRightInd w:val="0"/>
      </w:pPr>
      <w:bookmarkStart w:id="0" w:name="_GoBack"/>
      <w:bookmarkEnd w:id="0"/>
    </w:p>
    <w:p w:rsidR="006E2D51" w:rsidRDefault="006E2D51" w:rsidP="006E2D51">
      <w:pPr>
        <w:widowControl w:val="0"/>
        <w:autoSpaceDE w:val="0"/>
        <w:autoSpaceDN w:val="0"/>
        <w:adjustRightInd w:val="0"/>
      </w:pPr>
      <w:r>
        <w:rPr>
          <w:b/>
          <w:bCs/>
        </w:rPr>
        <w:t>Section 3030.10  Statutory</w:t>
      </w:r>
      <w:r>
        <w:t xml:space="preserve"> </w:t>
      </w:r>
      <w:r>
        <w:rPr>
          <w:b/>
          <w:bCs/>
        </w:rPr>
        <w:t>Basis</w:t>
      </w:r>
      <w:r>
        <w:t xml:space="preserve"> </w:t>
      </w:r>
      <w:r>
        <w:rPr>
          <w:b/>
          <w:bCs/>
        </w:rPr>
        <w:t>of Grant Program</w:t>
      </w:r>
      <w:r>
        <w:t xml:space="preserve"> </w:t>
      </w:r>
    </w:p>
    <w:p w:rsidR="006E2D51" w:rsidRDefault="006E2D51" w:rsidP="006E2D51">
      <w:pPr>
        <w:widowControl w:val="0"/>
        <w:autoSpaceDE w:val="0"/>
        <w:autoSpaceDN w:val="0"/>
        <w:adjustRightInd w:val="0"/>
      </w:pPr>
    </w:p>
    <w:p w:rsidR="006E2D51" w:rsidRDefault="006E2D51" w:rsidP="006E2D51">
      <w:pPr>
        <w:widowControl w:val="0"/>
        <w:autoSpaceDE w:val="0"/>
        <w:autoSpaceDN w:val="0"/>
        <w:adjustRightInd w:val="0"/>
        <w:ind w:left="1440" w:hanging="720"/>
      </w:pPr>
      <w:r>
        <w:t>a)</w:t>
      </w:r>
      <w:r>
        <w:tab/>
        <w:t>The Federal authority for the grants programs is stated in Section 1(b) of the Land and Water Conservation Fund Act of 1965, as amended (16 USC 460</w:t>
      </w:r>
      <w:r>
        <w:rPr>
          <w:i/>
          <w:iCs/>
        </w:rPr>
        <w:t>1</w:t>
      </w:r>
      <w:r>
        <w:t xml:space="preserve">-4) The purposes of this Act are to assist in preserving, developing, and assuring accessibility to all citizens of the United States of America of present and future generations and visitors who are lawfully present within the boundaries of the United States of America such quality and quantity of outdoor recreation resources as may be available and are necessary and desirable for individual active participation in such recreation and to strengthen the health and vitality of the citizens of the United States by: providing funds for and authorizing Federal assistance to the States in planning, acquisition, and development of needed land and water areas and facilities; and providing funds for the Federal acquisition and development of certain land and other areas. </w:t>
      </w:r>
    </w:p>
    <w:p w:rsidR="009C4881" w:rsidRDefault="009C4881" w:rsidP="006E2D51">
      <w:pPr>
        <w:widowControl w:val="0"/>
        <w:autoSpaceDE w:val="0"/>
        <w:autoSpaceDN w:val="0"/>
        <w:adjustRightInd w:val="0"/>
        <w:ind w:left="1440" w:hanging="720"/>
      </w:pPr>
    </w:p>
    <w:p w:rsidR="006E2D51" w:rsidRDefault="006E2D51" w:rsidP="006E2D51">
      <w:pPr>
        <w:widowControl w:val="0"/>
        <w:autoSpaceDE w:val="0"/>
        <w:autoSpaceDN w:val="0"/>
        <w:adjustRightInd w:val="0"/>
        <w:ind w:left="1440" w:hanging="720"/>
      </w:pPr>
      <w:r>
        <w:t>b)</w:t>
      </w:r>
      <w:r>
        <w:tab/>
        <w:t xml:space="preserve">The State authority for the grants-in-aid program is stated in Sections 1-5, Outdoor Recreation Resources and Facilities Act [20 ILCS 860/1-5]. </w:t>
      </w:r>
    </w:p>
    <w:p w:rsidR="006E2D51" w:rsidRDefault="006E2D51" w:rsidP="006E2D51">
      <w:pPr>
        <w:widowControl w:val="0"/>
        <w:autoSpaceDE w:val="0"/>
        <w:autoSpaceDN w:val="0"/>
        <w:adjustRightInd w:val="0"/>
        <w:ind w:left="1440" w:hanging="720"/>
      </w:pPr>
    </w:p>
    <w:p w:rsidR="006E2D51" w:rsidRDefault="006E2D51" w:rsidP="006E2D51">
      <w:pPr>
        <w:widowControl w:val="0"/>
        <w:autoSpaceDE w:val="0"/>
        <w:autoSpaceDN w:val="0"/>
        <w:adjustRightInd w:val="0"/>
        <w:ind w:left="1440" w:hanging="720"/>
      </w:pPr>
      <w:r>
        <w:t xml:space="preserve">(Source:  Amended at 26 Ill. Reg. 935, effective January 15, 2002) </w:t>
      </w:r>
    </w:p>
    <w:sectPr w:rsidR="006E2D51" w:rsidSect="006E2D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D51"/>
    <w:rsid w:val="0049736E"/>
    <w:rsid w:val="005302D9"/>
    <w:rsid w:val="005C3366"/>
    <w:rsid w:val="006E2D51"/>
    <w:rsid w:val="0089573C"/>
    <w:rsid w:val="009C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