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D0" w:rsidRPr="001B6B53" w:rsidRDefault="00A31ED0" w:rsidP="001B6B53"/>
    <w:p w:rsidR="00A31ED0" w:rsidRPr="001B6B53" w:rsidRDefault="00A31ED0" w:rsidP="001B6B53">
      <w:pPr>
        <w:rPr>
          <w:b/>
        </w:rPr>
      </w:pPr>
      <w:r w:rsidRPr="001B6B53">
        <w:rPr>
          <w:b/>
        </w:rPr>
        <w:t>Section 2530.600  Reinstatement Procedures</w:t>
      </w:r>
    </w:p>
    <w:p w:rsidR="00A31ED0" w:rsidRPr="001B6B53" w:rsidRDefault="00A31ED0" w:rsidP="001B6B53"/>
    <w:p w:rsidR="00A31ED0" w:rsidRPr="001B6B53" w:rsidRDefault="008B565F" w:rsidP="008B565F">
      <w:pPr>
        <w:ind w:left="1440" w:hanging="720"/>
      </w:pPr>
      <w:r>
        <w:t>a)</w:t>
      </w:r>
      <w:r>
        <w:tab/>
      </w:r>
      <w:r w:rsidR="00A31ED0" w:rsidRPr="001B6B53">
        <w:t>Any person whose</w:t>
      </w:r>
      <w:r w:rsidR="00464173">
        <w:t xml:space="preserve"> privileges have been suspended</w:t>
      </w:r>
      <w:r w:rsidR="00A31ED0" w:rsidRPr="001B6B53">
        <w:t xml:space="preserve"> may have </w:t>
      </w:r>
      <w:r w:rsidR="005303A7">
        <w:t>his or her</w:t>
      </w:r>
      <w:r w:rsidR="00A31ED0" w:rsidRPr="001B6B53">
        <w:t xml:space="preserve"> privileges reinstated in one of the following manners:</w:t>
      </w:r>
    </w:p>
    <w:p w:rsidR="00A31ED0" w:rsidRPr="001B6B53" w:rsidRDefault="00A31ED0" w:rsidP="001B6B53"/>
    <w:p w:rsidR="00A31ED0" w:rsidRPr="001B6B53" w:rsidRDefault="008B565F" w:rsidP="008B565F">
      <w:pPr>
        <w:ind w:left="720" w:firstLine="720"/>
      </w:pPr>
      <w:r>
        <w:t>1</w:t>
      </w:r>
      <w:r w:rsidR="00A31ED0" w:rsidRPr="001B6B53">
        <w:t>)</w:t>
      </w:r>
      <w:r w:rsidR="00A31ED0" w:rsidRPr="001B6B53">
        <w:tab/>
        <w:t>through successful completion of the period of suspension;</w:t>
      </w:r>
    </w:p>
    <w:p w:rsidR="00A31ED0" w:rsidRPr="001B6B53" w:rsidRDefault="00A31ED0" w:rsidP="001B6B53"/>
    <w:p w:rsidR="00A31ED0" w:rsidRPr="001B6B53" w:rsidRDefault="008B565F" w:rsidP="008B565F">
      <w:pPr>
        <w:ind w:left="2160" w:hanging="720"/>
      </w:pPr>
      <w:r>
        <w:t>2</w:t>
      </w:r>
      <w:r w:rsidR="00A31ED0" w:rsidRPr="001B6B53">
        <w:t>)</w:t>
      </w:r>
      <w:r w:rsidR="00A31ED0" w:rsidRPr="001B6B53">
        <w:tab/>
        <w:t xml:space="preserve">as a final determination of a hearing conducted as a result of the person's timely appeal of </w:t>
      </w:r>
      <w:r w:rsidR="003742AA">
        <w:t>a summary</w:t>
      </w:r>
      <w:r w:rsidR="00A31ED0" w:rsidRPr="001B6B53">
        <w:t xml:space="preserve"> suspension</w:t>
      </w:r>
      <w:r w:rsidR="005303A7">
        <w:t xml:space="preserve"> imposed pursuant</w:t>
      </w:r>
      <w:r w:rsidR="003742AA" w:rsidRPr="003742AA">
        <w:t xml:space="preserve"> </w:t>
      </w:r>
      <w:r w:rsidR="00BB703F">
        <w:t xml:space="preserve">to </w:t>
      </w:r>
      <w:r w:rsidR="003742AA">
        <w:t>Subpart B of this Part or immediate eviction pursuant to Subpart H of this Part</w:t>
      </w:r>
      <w:r w:rsidR="00A31ED0" w:rsidRPr="001B6B53">
        <w:t>; or</w:t>
      </w:r>
    </w:p>
    <w:p w:rsidR="00A31ED0" w:rsidRPr="001B6B53" w:rsidRDefault="00A31ED0" w:rsidP="001B6B53"/>
    <w:p w:rsidR="00A31ED0" w:rsidRDefault="008B565F" w:rsidP="001B6B53">
      <w:pPr>
        <w:ind w:left="2160" w:hanging="720"/>
      </w:pPr>
      <w:r>
        <w:t>3</w:t>
      </w:r>
      <w:r w:rsidR="00A31ED0" w:rsidRPr="001B6B53">
        <w:t>)</w:t>
      </w:r>
      <w:r w:rsidR="00A31ED0" w:rsidRPr="001B6B53">
        <w:tab/>
        <w:t xml:space="preserve">through a written order issued by the Department in accordance with Subpart </w:t>
      </w:r>
      <w:r>
        <w:t>D</w:t>
      </w:r>
      <w:r w:rsidR="005303A7">
        <w:t>.</w:t>
      </w:r>
    </w:p>
    <w:p w:rsidR="00464173" w:rsidRPr="001B6B53" w:rsidRDefault="00464173" w:rsidP="00F01B26"/>
    <w:p w:rsidR="00A31ED0" w:rsidRPr="001B6B53" w:rsidRDefault="005303A7" w:rsidP="00F01B26">
      <w:pPr>
        <w:ind w:left="1440" w:hanging="720"/>
      </w:pPr>
      <w:r>
        <w:t>b</w:t>
      </w:r>
      <w:r w:rsidR="00A31ED0" w:rsidRPr="001B6B53">
        <w:t>)</w:t>
      </w:r>
      <w:r w:rsidR="00A31ED0" w:rsidRPr="001B6B53">
        <w:tab/>
        <w:t xml:space="preserve">Once a person's privileges have been reinstated, the Department shall process </w:t>
      </w:r>
      <w:r w:rsidR="00E4251F">
        <w:t xml:space="preserve">that </w:t>
      </w:r>
      <w:bookmarkStart w:id="0" w:name="_GoBack"/>
      <w:bookmarkEnd w:id="0"/>
      <w:r w:rsidR="00A31ED0" w:rsidRPr="001B6B53">
        <w:t xml:space="preserve">information within a reasonable time frame, but in no event shall </w:t>
      </w:r>
      <w:r w:rsidR="00E4251F">
        <w:t xml:space="preserve">the </w:t>
      </w:r>
      <w:r w:rsidR="00A31ED0" w:rsidRPr="001B6B53">
        <w:t xml:space="preserve">processing take longer than of </w:t>
      </w:r>
      <w:r w:rsidR="008B565F">
        <w:t>15</w:t>
      </w:r>
      <w:r w:rsidR="00A31ED0" w:rsidRPr="001B6B53">
        <w:t xml:space="preserve"> working days.</w:t>
      </w:r>
    </w:p>
    <w:p w:rsidR="001C71C2" w:rsidRPr="001B6B53" w:rsidRDefault="001C71C2" w:rsidP="001B6B53"/>
    <w:p w:rsidR="00A31ED0" w:rsidRPr="00D55B37" w:rsidRDefault="008B565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157F14">
        <w:t>17001</w:t>
      </w:r>
      <w:r w:rsidRPr="00D55B37">
        <w:t xml:space="preserve">, effective </w:t>
      </w:r>
      <w:r w:rsidR="00157F14">
        <w:t>July 25, 2014</w:t>
      </w:r>
      <w:r w:rsidRPr="00D55B37">
        <w:t>)</w:t>
      </w:r>
    </w:p>
    <w:sectPr w:rsidR="00A31ED0" w:rsidRPr="00D55B3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0BF" w:rsidRDefault="009620BF">
      <w:r>
        <w:separator/>
      </w:r>
    </w:p>
  </w:endnote>
  <w:endnote w:type="continuationSeparator" w:id="0">
    <w:p w:rsidR="009620BF" w:rsidRDefault="0096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0BF" w:rsidRDefault="009620BF">
      <w:r>
        <w:separator/>
      </w:r>
    </w:p>
  </w:footnote>
  <w:footnote w:type="continuationSeparator" w:id="0">
    <w:p w:rsidR="009620BF" w:rsidRDefault="00962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5B3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7F14"/>
    <w:rsid w:val="00163EEE"/>
    <w:rsid w:val="00164756"/>
    <w:rsid w:val="00165CF9"/>
    <w:rsid w:val="001830D0"/>
    <w:rsid w:val="00193ABB"/>
    <w:rsid w:val="0019502A"/>
    <w:rsid w:val="001A6EDB"/>
    <w:rsid w:val="001B5F27"/>
    <w:rsid w:val="001B6B53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4A69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305F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A2E"/>
    <w:rsid w:val="003742AA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4173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3A7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77D60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2079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5F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20BF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020A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1ED0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19D9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703F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19DC"/>
    <w:rsid w:val="00C42A93"/>
    <w:rsid w:val="00C4537A"/>
    <w:rsid w:val="00C50195"/>
    <w:rsid w:val="00C55B34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251F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1B26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874332-8E93-4F7F-96AD-64DAD0BE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5</cp:revision>
  <dcterms:created xsi:type="dcterms:W3CDTF">2014-07-15T14:43:00Z</dcterms:created>
  <dcterms:modified xsi:type="dcterms:W3CDTF">2014-08-04T18:47:00Z</dcterms:modified>
</cp:coreProperties>
</file>