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41B" w:rsidRDefault="002A541B" w:rsidP="002A541B">
      <w:pPr>
        <w:widowControl w:val="0"/>
        <w:ind w:firstLine="720"/>
        <w:jc w:val="center"/>
        <w:rPr>
          <w:szCs w:val="24"/>
        </w:rPr>
      </w:pPr>
    </w:p>
    <w:p w:rsidR="002A541B" w:rsidRPr="002A541B" w:rsidRDefault="002A541B" w:rsidP="002A541B">
      <w:pPr>
        <w:widowControl w:val="0"/>
        <w:ind w:firstLine="720"/>
        <w:jc w:val="center"/>
        <w:rPr>
          <w:szCs w:val="24"/>
        </w:rPr>
      </w:pPr>
      <w:r w:rsidRPr="002A541B">
        <w:rPr>
          <w:szCs w:val="24"/>
        </w:rPr>
        <w:t>SUBPART D:  HEARINGS OF CONTESTED CASES</w:t>
      </w:r>
      <w:bookmarkStart w:id="0" w:name="_GoBack"/>
      <w:bookmarkEnd w:id="0"/>
    </w:p>
    <w:sectPr w:rsidR="002A541B" w:rsidRPr="002A541B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ADA" w:rsidRDefault="00516ADA">
      <w:r>
        <w:separator/>
      </w:r>
    </w:p>
  </w:endnote>
  <w:endnote w:type="continuationSeparator" w:id="0">
    <w:p w:rsidR="00516ADA" w:rsidRDefault="00516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ADA" w:rsidRDefault="00516ADA">
      <w:r>
        <w:separator/>
      </w:r>
    </w:p>
  </w:footnote>
  <w:footnote w:type="continuationSeparator" w:id="0">
    <w:p w:rsidR="00516ADA" w:rsidRDefault="00516A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72FC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092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1B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16ADA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02CB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22E1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D67CF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448F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0AA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D72FC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54BA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27B7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D4482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A2A78A3-F8BF-47DF-B941-FFA1A20A5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0AA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King, Melissa A.</cp:lastModifiedBy>
  <cp:revision>4</cp:revision>
  <dcterms:created xsi:type="dcterms:W3CDTF">2012-06-21T23:19:00Z</dcterms:created>
  <dcterms:modified xsi:type="dcterms:W3CDTF">2014-03-13T19:55:00Z</dcterms:modified>
</cp:coreProperties>
</file>