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912" w:rsidRDefault="00CF3912" w:rsidP="00CF391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EF0D40" w:rsidRDefault="00EF0D40" w:rsidP="00CF3912">
      <w:pPr>
        <w:widowControl w:val="0"/>
        <w:autoSpaceDE w:val="0"/>
        <w:autoSpaceDN w:val="0"/>
        <w:adjustRightInd w:val="0"/>
        <w:ind w:left="1440" w:hanging="1440"/>
      </w:pPr>
      <w:r>
        <w:t>2010.10</w:t>
      </w:r>
      <w:r>
        <w:tab/>
        <w:t>Introduction (Repealed)</w:t>
      </w:r>
    </w:p>
    <w:p w:rsidR="00CF3912" w:rsidRDefault="00CF3912" w:rsidP="00CF3912">
      <w:pPr>
        <w:widowControl w:val="0"/>
        <w:autoSpaceDE w:val="0"/>
        <w:autoSpaceDN w:val="0"/>
        <w:adjustRightInd w:val="0"/>
        <w:ind w:left="1440" w:hanging="1440"/>
      </w:pPr>
      <w:r>
        <w:t>2010.20</w:t>
      </w:r>
      <w:r>
        <w:tab/>
        <w:t xml:space="preserve">Form of Application for Boat Registration and Title </w:t>
      </w:r>
    </w:p>
    <w:p w:rsidR="00CF3912" w:rsidRDefault="00CF3912" w:rsidP="00CF3912">
      <w:pPr>
        <w:widowControl w:val="0"/>
        <w:autoSpaceDE w:val="0"/>
        <w:autoSpaceDN w:val="0"/>
        <w:adjustRightInd w:val="0"/>
        <w:ind w:left="1440" w:hanging="1440"/>
      </w:pPr>
      <w:r>
        <w:t>2010.21</w:t>
      </w:r>
      <w:r>
        <w:tab/>
        <w:t xml:space="preserve">Application Requirements on Motorized Vehicles Titled by the Illinois Secretary of State </w:t>
      </w:r>
    </w:p>
    <w:p w:rsidR="008F79D2" w:rsidRDefault="008F79D2" w:rsidP="00CF3912">
      <w:pPr>
        <w:widowControl w:val="0"/>
        <w:autoSpaceDE w:val="0"/>
        <w:autoSpaceDN w:val="0"/>
        <w:adjustRightInd w:val="0"/>
        <w:ind w:left="1440" w:hanging="1440"/>
      </w:pPr>
      <w:r>
        <w:t>2010.22</w:t>
      </w:r>
      <w:r>
        <w:tab/>
        <w:t>Water Usage Stamp Application for Non-powered Watercraft</w:t>
      </w:r>
      <w:r w:rsidR="00920932">
        <w:t xml:space="preserve"> (Repealed)</w:t>
      </w:r>
    </w:p>
    <w:p w:rsidR="00CF3912" w:rsidRDefault="00CF3912" w:rsidP="00CF3912">
      <w:pPr>
        <w:widowControl w:val="0"/>
        <w:autoSpaceDE w:val="0"/>
        <w:autoSpaceDN w:val="0"/>
        <w:adjustRightInd w:val="0"/>
        <w:ind w:left="1440" w:hanging="1440"/>
      </w:pPr>
      <w:r>
        <w:t>2010.25</w:t>
      </w:r>
      <w:r>
        <w:tab/>
        <w:t xml:space="preserve">Form of Application for Snowmobile Registration </w:t>
      </w:r>
    </w:p>
    <w:p w:rsidR="00CF3912" w:rsidRDefault="00CF3912" w:rsidP="00CF3912">
      <w:pPr>
        <w:widowControl w:val="0"/>
        <w:autoSpaceDE w:val="0"/>
        <w:autoSpaceDN w:val="0"/>
        <w:adjustRightInd w:val="0"/>
        <w:ind w:left="1440" w:hanging="1440"/>
      </w:pPr>
      <w:r>
        <w:t>2010.30</w:t>
      </w:r>
      <w:r>
        <w:tab/>
        <w:t xml:space="preserve">Numbering Pattern to be Used for Boat Registration </w:t>
      </w:r>
    </w:p>
    <w:p w:rsidR="00CF3912" w:rsidRDefault="00CF3912" w:rsidP="00CF3912">
      <w:pPr>
        <w:widowControl w:val="0"/>
        <w:autoSpaceDE w:val="0"/>
        <w:autoSpaceDN w:val="0"/>
        <w:adjustRightInd w:val="0"/>
        <w:ind w:left="1440" w:hanging="1440"/>
      </w:pPr>
      <w:r>
        <w:t>2010.35</w:t>
      </w:r>
      <w:r>
        <w:tab/>
        <w:t xml:space="preserve">Numbering Pattern to be Used for Snowmobile Registration </w:t>
      </w:r>
    </w:p>
    <w:p w:rsidR="00CF3912" w:rsidRDefault="00CF3912" w:rsidP="00CF3912">
      <w:pPr>
        <w:widowControl w:val="0"/>
        <w:autoSpaceDE w:val="0"/>
        <w:autoSpaceDN w:val="0"/>
        <w:adjustRightInd w:val="0"/>
        <w:ind w:left="1440" w:hanging="1440"/>
      </w:pPr>
      <w:r>
        <w:t>2010.40</w:t>
      </w:r>
      <w:r>
        <w:tab/>
        <w:t xml:space="preserve">Display of Number on Boats </w:t>
      </w:r>
    </w:p>
    <w:p w:rsidR="00CF3912" w:rsidRDefault="00CF3912" w:rsidP="00CF3912">
      <w:pPr>
        <w:widowControl w:val="0"/>
        <w:autoSpaceDE w:val="0"/>
        <w:autoSpaceDN w:val="0"/>
        <w:adjustRightInd w:val="0"/>
        <w:ind w:left="1440" w:hanging="1440"/>
      </w:pPr>
      <w:r>
        <w:t>2010.50</w:t>
      </w:r>
      <w:r>
        <w:tab/>
        <w:t xml:space="preserve">Change of Address (Repealed) </w:t>
      </w:r>
    </w:p>
    <w:p w:rsidR="00CF3912" w:rsidRDefault="00CF3912" w:rsidP="00CF3912">
      <w:pPr>
        <w:widowControl w:val="0"/>
        <w:autoSpaceDE w:val="0"/>
        <w:autoSpaceDN w:val="0"/>
        <w:adjustRightInd w:val="0"/>
        <w:ind w:left="1440" w:hanging="1440"/>
      </w:pPr>
      <w:r>
        <w:t>2010.60</w:t>
      </w:r>
      <w:r>
        <w:tab/>
        <w:t xml:space="preserve">Reports in Case of Accident </w:t>
      </w:r>
    </w:p>
    <w:p w:rsidR="00CF3912" w:rsidRDefault="00CF3912" w:rsidP="00CF3912">
      <w:pPr>
        <w:widowControl w:val="0"/>
        <w:autoSpaceDE w:val="0"/>
        <w:autoSpaceDN w:val="0"/>
        <w:adjustRightInd w:val="0"/>
        <w:ind w:left="1440" w:hanging="1440"/>
      </w:pPr>
      <w:r>
        <w:t>2010.70</w:t>
      </w:r>
      <w:r>
        <w:tab/>
        <w:t xml:space="preserve">Statutory Authority (Repealed) </w:t>
      </w:r>
    </w:p>
    <w:p w:rsidR="00CF3912" w:rsidRDefault="00CF3912" w:rsidP="00CF3912">
      <w:pPr>
        <w:widowControl w:val="0"/>
        <w:autoSpaceDE w:val="0"/>
        <w:autoSpaceDN w:val="0"/>
        <w:adjustRightInd w:val="0"/>
        <w:ind w:left="1440" w:hanging="1440"/>
      </w:pPr>
      <w:r>
        <w:t>2010.80</w:t>
      </w:r>
      <w:r>
        <w:tab/>
        <w:t xml:space="preserve">Renewals for Boat and Snowmobile Registration </w:t>
      </w:r>
    </w:p>
    <w:p w:rsidR="00B81E7D" w:rsidRDefault="00B81E7D" w:rsidP="00CF3912">
      <w:pPr>
        <w:widowControl w:val="0"/>
        <w:autoSpaceDE w:val="0"/>
        <w:autoSpaceDN w:val="0"/>
        <w:adjustRightInd w:val="0"/>
        <w:ind w:left="1440" w:hanging="1440"/>
      </w:pPr>
      <w:r>
        <w:t>2010.82</w:t>
      </w:r>
      <w:r>
        <w:tab/>
        <w:t>Trail Use Stickers</w:t>
      </w:r>
    </w:p>
    <w:p w:rsidR="00B81E7D" w:rsidRDefault="00B81E7D" w:rsidP="00CF3912">
      <w:pPr>
        <w:widowControl w:val="0"/>
        <w:autoSpaceDE w:val="0"/>
        <w:autoSpaceDN w:val="0"/>
        <w:adjustRightInd w:val="0"/>
        <w:ind w:left="1440" w:hanging="1440"/>
      </w:pPr>
      <w:r>
        <w:t>2010.85</w:t>
      </w:r>
      <w:r>
        <w:tab/>
        <w:t>Mandatory Liability Insurance</w:t>
      </w:r>
    </w:p>
    <w:p w:rsidR="00CF3912" w:rsidRDefault="00CF3912" w:rsidP="00CF3912">
      <w:pPr>
        <w:widowControl w:val="0"/>
        <w:autoSpaceDE w:val="0"/>
        <w:autoSpaceDN w:val="0"/>
        <w:adjustRightInd w:val="0"/>
        <w:ind w:left="1440" w:hanging="1440"/>
      </w:pPr>
      <w:r>
        <w:t>2010.90</w:t>
      </w:r>
      <w:r>
        <w:tab/>
        <w:t xml:space="preserve">Authorized Dealers </w:t>
      </w:r>
    </w:p>
    <w:p w:rsidR="00B81E7D" w:rsidRDefault="00B81E7D" w:rsidP="00CF3912">
      <w:pPr>
        <w:widowControl w:val="0"/>
        <w:autoSpaceDE w:val="0"/>
        <w:autoSpaceDN w:val="0"/>
        <w:adjustRightInd w:val="0"/>
        <w:ind w:left="1440" w:hanging="1440"/>
      </w:pPr>
      <w:r>
        <w:t>2010.95</w:t>
      </w:r>
      <w:r>
        <w:tab/>
        <w:t>Penalties for Convictions</w:t>
      </w:r>
    </w:p>
    <w:sectPr w:rsidR="00B81E7D" w:rsidSect="00CF391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3912"/>
    <w:rsid w:val="00064ABE"/>
    <w:rsid w:val="00104FFD"/>
    <w:rsid w:val="002B45A3"/>
    <w:rsid w:val="003C28DE"/>
    <w:rsid w:val="006C2183"/>
    <w:rsid w:val="0077618D"/>
    <w:rsid w:val="00873B2D"/>
    <w:rsid w:val="008F79D2"/>
    <w:rsid w:val="00920932"/>
    <w:rsid w:val="00B81E7D"/>
    <w:rsid w:val="00B92BB4"/>
    <w:rsid w:val="00CF3912"/>
    <w:rsid w:val="00E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EBCB1B8-91D4-4F5D-9156-7024E6C2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SchnappMA</dc:creator>
  <cp:keywords/>
  <dc:description/>
  <cp:lastModifiedBy>Bockewitz, Crystal K.</cp:lastModifiedBy>
  <cp:revision>2</cp:revision>
  <dcterms:created xsi:type="dcterms:W3CDTF">2021-02-08T15:30:00Z</dcterms:created>
  <dcterms:modified xsi:type="dcterms:W3CDTF">2021-02-08T15:30:00Z</dcterms:modified>
</cp:coreProperties>
</file>